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763E9">
        <w:trPr>
          <w:trHeight w:hRule="exact" w:val="1528"/>
        </w:trPr>
        <w:tc>
          <w:tcPr>
            <w:tcW w:w="143" w:type="dxa"/>
          </w:tcPr>
          <w:p w:rsidR="00D763E9" w:rsidRDefault="00D763E9"/>
        </w:tc>
        <w:tc>
          <w:tcPr>
            <w:tcW w:w="285" w:type="dxa"/>
          </w:tcPr>
          <w:p w:rsidR="00D763E9" w:rsidRDefault="00D763E9"/>
        </w:tc>
        <w:tc>
          <w:tcPr>
            <w:tcW w:w="710" w:type="dxa"/>
          </w:tcPr>
          <w:p w:rsidR="00D763E9" w:rsidRDefault="00D763E9"/>
        </w:tc>
        <w:tc>
          <w:tcPr>
            <w:tcW w:w="1419" w:type="dxa"/>
          </w:tcPr>
          <w:p w:rsidR="00D763E9" w:rsidRDefault="00D763E9"/>
        </w:tc>
        <w:tc>
          <w:tcPr>
            <w:tcW w:w="1419" w:type="dxa"/>
          </w:tcPr>
          <w:p w:rsidR="00D763E9" w:rsidRDefault="00D763E9"/>
        </w:tc>
        <w:tc>
          <w:tcPr>
            <w:tcW w:w="710" w:type="dxa"/>
          </w:tcPr>
          <w:p w:rsidR="00D763E9" w:rsidRDefault="00D763E9"/>
        </w:tc>
        <w:tc>
          <w:tcPr>
            <w:tcW w:w="5543" w:type="dxa"/>
            <w:gridSpan w:val="4"/>
            <w:shd w:val="clear" w:color="000000" w:fill="FFFFFF"/>
            <w:tcMar>
              <w:left w:w="34" w:type="dxa"/>
              <w:right w:w="34" w:type="dxa"/>
            </w:tcMar>
          </w:tcPr>
          <w:p w:rsidR="00D763E9" w:rsidRDefault="00602BBE">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D763E9">
        <w:trPr>
          <w:trHeight w:hRule="exact" w:val="138"/>
        </w:trPr>
        <w:tc>
          <w:tcPr>
            <w:tcW w:w="143" w:type="dxa"/>
          </w:tcPr>
          <w:p w:rsidR="00D763E9" w:rsidRDefault="00D763E9"/>
        </w:tc>
        <w:tc>
          <w:tcPr>
            <w:tcW w:w="285" w:type="dxa"/>
          </w:tcPr>
          <w:p w:rsidR="00D763E9" w:rsidRDefault="00D763E9"/>
        </w:tc>
        <w:tc>
          <w:tcPr>
            <w:tcW w:w="710" w:type="dxa"/>
          </w:tcPr>
          <w:p w:rsidR="00D763E9" w:rsidRDefault="00D763E9"/>
        </w:tc>
        <w:tc>
          <w:tcPr>
            <w:tcW w:w="1419" w:type="dxa"/>
          </w:tcPr>
          <w:p w:rsidR="00D763E9" w:rsidRDefault="00D763E9"/>
        </w:tc>
        <w:tc>
          <w:tcPr>
            <w:tcW w:w="1419" w:type="dxa"/>
          </w:tcPr>
          <w:p w:rsidR="00D763E9" w:rsidRDefault="00D763E9"/>
        </w:tc>
        <w:tc>
          <w:tcPr>
            <w:tcW w:w="710" w:type="dxa"/>
          </w:tcPr>
          <w:p w:rsidR="00D763E9" w:rsidRDefault="00D763E9"/>
        </w:tc>
        <w:tc>
          <w:tcPr>
            <w:tcW w:w="426" w:type="dxa"/>
          </w:tcPr>
          <w:p w:rsidR="00D763E9" w:rsidRDefault="00D763E9"/>
        </w:tc>
        <w:tc>
          <w:tcPr>
            <w:tcW w:w="1277" w:type="dxa"/>
          </w:tcPr>
          <w:p w:rsidR="00D763E9" w:rsidRDefault="00D763E9"/>
        </w:tc>
        <w:tc>
          <w:tcPr>
            <w:tcW w:w="993" w:type="dxa"/>
          </w:tcPr>
          <w:p w:rsidR="00D763E9" w:rsidRDefault="00D763E9"/>
        </w:tc>
        <w:tc>
          <w:tcPr>
            <w:tcW w:w="2836" w:type="dxa"/>
          </w:tcPr>
          <w:p w:rsidR="00D763E9" w:rsidRDefault="00D763E9"/>
        </w:tc>
      </w:tr>
      <w:tr w:rsidR="00D763E9">
        <w:trPr>
          <w:trHeight w:hRule="exact" w:val="585"/>
        </w:trPr>
        <w:tc>
          <w:tcPr>
            <w:tcW w:w="10221" w:type="dxa"/>
            <w:gridSpan w:val="10"/>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763E9" w:rsidRDefault="00602B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763E9">
        <w:trPr>
          <w:trHeight w:hRule="exact" w:val="314"/>
        </w:trPr>
        <w:tc>
          <w:tcPr>
            <w:tcW w:w="10221" w:type="dxa"/>
            <w:gridSpan w:val="10"/>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763E9">
        <w:trPr>
          <w:trHeight w:hRule="exact" w:val="211"/>
        </w:trPr>
        <w:tc>
          <w:tcPr>
            <w:tcW w:w="143" w:type="dxa"/>
          </w:tcPr>
          <w:p w:rsidR="00D763E9" w:rsidRDefault="00D763E9"/>
        </w:tc>
        <w:tc>
          <w:tcPr>
            <w:tcW w:w="285" w:type="dxa"/>
          </w:tcPr>
          <w:p w:rsidR="00D763E9" w:rsidRDefault="00D763E9"/>
        </w:tc>
        <w:tc>
          <w:tcPr>
            <w:tcW w:w="710" w:type="dxa"/>
          </w:tcPr>
          <w:p w:rsidR="00D763E9" w:rsidRDefault="00D763E9"/>
        </w:tc>
        <w:tc>
          <w:tcPr>
            <w:tcW w:w="1419" w:type="dxa"/>
          </w:tcPr>
          <w:p w:rsidR="00D763E9" w:rsidRDefault="00D763E9"/>
        </w:tc>
        <w:tc>
          <w:tcPr>
            <w:tcW w:w="1419" w:type="dxa"/>
          </w:tcPr>
          <w:p w:rsidR="00D763E9" w:rsidRDefault="00D763E9"/>
        </w:tc>
        <w:tc>
          <w:tcPr>
            <w:tcW w:w="710" w:type="dxa"/>
          </w:tcPr>
          <w:p w:rsidR="00D763E9" w:rsidRDefault="00D763E9"/>
        </w:tc>
        <w:tc>
          <w:tcPr>
            <w:tcW w:w="426" w:type="dxa"/>
          </w:tcPr>
          <w:p w:rsidR="00D763E9" w:rsidRDefault="00D763E9"/>
        </w:tc>
        <w:tc>
          <w:tcPr>
            <w:tcW w:w="1277" w:type="dxa"/>
          </w:tcPr>
          <w:p w:rsidR="00D763E9" w:rsidRDefault="00D763E9"/>
        </w:tc>
        <w:tc>
          <w:tcPr>
            <w:tcW w:w="993" w:type="dxa"/>
          </w:tcPr>
          <w:p w:rsidR="00D763E9" w:rsidRDefault="00D763E9"/>
        </w:tc>
        <w:tc>
          <w:tcPr>
            <w:tcW w:w="2836" w:type="dxa"/>
          </w:tcPr>
          <w:p w:rsidR="00D763E9" w:rsidRDefault="00D763E9"/>
        </w:tc>
      </w:tr>
      <w:tr w:rsidR="00D763E9">
        <w:trPr>
          <w:trHeight w:hRule="exact" w:val="277"/>
        </w:trPr>
        <w:tc>
          <w:tcPr>
            <w:tcW w:w="143" w:type="dxa"/>
          </w:tcPr>
          <w:p w:rsidR="00D763E9" w:rsidRDefault="00D763E9"/>
        </w:tc>
        <w:tc>
          <w:tcPr>
            <w:tcW w:w="285" w:type="dxa"/>
          </w:tcPr>
          <w:p w:rsidR="00D763E9" w:rsidRDefault="00D763E9"/>
        </w:tc>
        <w:tc>
          <w:tcPr>
            <w:tcW w:w="710" w:type="dxa"/>
          </w:tcPr>
          <w:p w:rsidR="00D763E9" w:rsidRDefault="00D763E9"/>
        </w:tc>
        <w:tc>
          <w:tcPr>
            <w:tcW w:w="1419" w:type="dxa"/>
          </w:tcPr>
          <w:p w:rsidR="00D763E9" w:rsidRDefault="00D763E9"/>
        </w:tc>
        <w:tc>
          <w:tcPr>
            <w:tcW w:w="1419" w:type="dxa"/>
          </w:tcPr>
          <w:p w:rsidR="00D763E9" w:rsidRDefault="00D763E9"/>
        </w:tc>
        <w:tc>
          <w:tcPr>
            <w:tcW w:w="710" w:type="dxa"/>
          </w:tcPr>
          <w:p w:rsidR="00D763E9" w:rsidRDefault="00D763E9"/>
        </w:tc>
        <w:tc>
          <w:tcPr>
            <w:tcW w:w="426" w:type="dxa"/>
          </w:tcPr>
          <w:p w:rsidR="00D763E9" w:rsidRDefault="00D763E9"/>
        </w:tc>
        <w:tc>
          <w:tcPr>
            <w:tcW w:w="1277" w:type="dxa"/>
          </w:tcPr>
          <w:p w:rsidR="00D763E9" w:rsidRDefault="00D763E9"/>
        </w:tc>
        <w:tc>
          <w:tcPr>
            <w:tcW w:w="3842" w:type="dxa"/>
            <w:gridSpan w:val="2"/>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УТВЕРЖДАЮ</w:t>
            </w:r>
          </w:p>
        </w:tc>
      </w:tr>
      <w:tr w:rsidR="00D763E9">
        <w:trPr>
          <w:trHeight w:hRule="exact" w:val="138"/>
        </w:trPr>
        <w:tc>
          <w:tcPr>
            <w:tcW w:w="143" w:type="dxa"/>
          </w:tcPr>
          <w:p w:rsidR="00D763E9" w:rsidRDefault="00D763E9"/>
        </w:tc>
        <w:tc>
          <w:tcPr>
            <w:tcW w:w="285" w:type="dxa"/>
          </w:tcPr>
          <w:p w:rsidR="00D763E9" w:rsidRDefault="00D763E9"/>
        </w:tc>
        <w:tc>
          <w:tcPr>
            <w:tcW w:w="710" w:type="dxa"/>
          </w:tcPr>
          <w:p w:rsidR="00D763E9" w:rsidRDefault="00D763E9"/>
        </w:tc>
        <w:tc>
          <w:tcPr>
            <w:tcW w:w="1419" w:type="dxa"/>
          </w:tcPr>
          <w:p w:rsidR="00D763E9" w:rsidRDefault="00D763E9"/>
        </w:tc>
        <w:tc>
          <w:tcPr>
            <w:tcW w:w="1419" w:type="dxa"/>
          </w:tcPr>
          <w:p w:rsidR="00D763E9" w:rsidRDefault="00D763E9"/>
        </w:tc>
        <w:tc>
          <w:tcPr>
            <w:tcW w:w="710" w:type="dxa"/>
          </w:tcPr>
          <w:p w:rsidR="00D763E9" w:rsidRDefault="00D763E9"/>
        </w:tc>
        <w:tc>
          <w:tcPr>
            <w:tcW w:w="426" w:type="dxa"/>
          </w:tcPr>
          <w:p w:rsidR="00D763E9" w:rsidRDefault="00D763E9"/>
        </w:tc>
        <w:tc>
          <w:tcPr>
            <w:tcW w:w="1277" w:type="dxa"/>
          </w:tcPr>
          <w:p w:rsidR="00D763E9" w:rsidRDefault="00D763E9"/>
        </w:tc>
        <w:tc>
          <w:tcPr>
            <w:tcW w:w="993" w:type="dxa"/>
          </w:tcPr>
          <w:p w:rsidR="00D763E9" w:rsidRDefault="00D763E9"/>
        </w:tc>
        <w:tc>
          <w:tcPr>
            <w:tcW w:w="2836" w:type="dxa"/>
          </w:tcPr>
          <w:p w:rsidR="00D763E9" w:rsidRDefault="00D763E9"/>
        </w:tc>
      </w:tr>
      <w:tr w:rsidR="00D763E9">
        <w:trPr>
          <w:trHeight w:hRule="exact" w:val="277"/>
        </w:trPr>
        <w:tc>
          <w:tcPr>
            <w:tcW w:w="143" w:type="dxa"/>
          </w:tcPr>
          <w:p w:rsidR="00D763E9" w:rsidRDefault="00D763E9"/>
        </w:tc>
        <w:tc>
          <w:tcPr>
            <w:tcW w:w="285" w:type="dxa"/>
          </w:tcPr>
          <w:p w:rsidR="00D763E9" w:rsidRDefault="00D763E9"/>
        </w:tc>
        <w:tc>
          <w:tcPr>
            <w:tcW w:w="710" w:type="dxa"/>
          </w:tcPr>
          <w:p w:rsidR="00D763E9" w:rsidRDefault="00D763E9"/>
        </w:tc>
        <w:tc>
          <w:tcPr>
            <w:tcW w:w="1419" w:type="dxa"/>
          </w:tcPr>
          <w:p w:rsidR="00D763E9" w:rsidRDefault="00D763E9"/>
        </w:tc>
        <w:tc>
          <w:tcPr>
            <w:tcW w:w="1419" w:type="dxa"/>
          </w:tcPr>
          <w:p w:rsidR="00D763E9" w:rsidRDefault="00D763E9"/>
        </w:tc>
        <w:tc>
          <w:tcPr>
            <w:tcW w:w="710" w:type="dxa"/>
          </w:tcPr>
          <w:p w:rsidR="00D763E9" w:rsidRDefault="00D763E9"/>
        </w:tc>
        <w:tc>
          <w:tcPr>
            <w:tcW w:w="426" w:type="dxa"/>
          </w:tcPr>
          <w:p w:rsidR="00D763E9" w:rsidRDefault="00D763E9"/>
        </w:tc>
        <w:tc>
          <w:tcPr>
            <w:tcW w:w="1277" w:type="dxa"/>
          </w:tcPr>
          <w:p w:rsidR="00D763E9" w:rsidRDefault="00D763E9"/>
        </w:tc>
        <w:tc>
          <w:tcPr>
            <w:tcW w:w="3842" w:type="dxa"/>
            <w:gridSpan w:val="2"/>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763E9">
        <w:trPr>
          <w:trHeight w:hRule="exact" w:val="138"/>
        </w:trPr>
        <w:tc>
          <w:tcPr>
            <w:tcW w:w="143" w:type="dxa"/>
          </w:tcPr>
          <w:p w:rsidR="00D763E9" w:rsidRDefault="00D763E9"/>
        </w:tc>
        <w:tc>
          <w:tcPr>
            <w:tcW w:w="285" w:type="dxa"/>
          </w:tcPr>
          <w:p w:rsidR="00D763E9" w:rsidRDefault="00D763E9"/>
        </w:tc>
        <w:tc>
          <w:tcPr>
            <w:tcW w:w="710" w:type="dxa"/>
          </w:tcPr>
          <w:p w:rsidR="00D763E9" w:rsidRDefault="00D763E9"/>
        </w:tc>
        <w:tc>
          <w:tcPr>
            <w:tcW w:w="1419" w:type="dxa"/>
          </w:tcPr>
          <w:p w:rsidR="00D763E9" w:rsidRDefault="00D763E9"/>
        </w:tc>
        <w:tc>
          <w:tcPr>
            <w:tcW w:w="1419" w:type="dxa"/>
          </w:tcPr>
          <w:p w:rsidR="00D763E9" w:rsidRDefault="00D763E9"/>
        </w:tc>
        <w:tc>
          <w:tcPr>
            <w:tcW w:w="710" w:type="dxa"/>
          </w:tcPr>
          <w:p w:rsidR="00D763E9" w:rsidRDefault="00D763E9"/>
        </w:tc>
        <w:tc>
          <w:tcPr>
            <w:tcW w:w="426" w:type="dxa"/>
          </w:tcPr>
          <w:p w:rsidR="00D763E9" w:rsidRDefault="00D763E9"/>
        </w:tc>
        <w:tc>
          <w:tcPr>
            <w:tcW w:w="1277" w:type="dxa"/>
          </w:tcPr>
          <w:p w:rsidR="00D763E9" w:rsidRDefault="00D763E9"/>
        </w:tc>
        <w:tc>
          <w:tcPr>
            <w:tcW w:w="993" w:type="dxa"/>
          </w:tcPr>
          <w:p w:rsidR="00D763E9" w:rsidRDefault="00D763E9"/>
        </w:tc>
        <w:tc>
          <w:tcPr>
            <w:tcW w:w="2836" w:type="dxa"/>
          </w:tcPr>
          <w:p w:rsidR="00D763E9" w:rsidRDefault="00D763E9"/>
        </w:tc>
      </w:tr>
      <w:tr w:rsidR="00D763E9">
        <w:trPr>
          <w:trHeight w:hRule="exact" w:val="277"/>
        </w:trPr>
        <w:tc>
          <w:tcPr>
            <w:tcW w:w="143" w:type="dxa"/>
          </w:tcPr>
          <w:p w:rsidR="00D763E9" w:rsidRDefault="00D763E9"/>
        </w:tc>
        <w:tc>
          <w:tcPr>
            <w:tcW w:w="285" w:type="dxa"/>
          </w:tcPr>
          <w:p w:rsidR="00D763E9" w:rsidRDefault="00D763E9"/>
        </w:tc>
        <w:tc>
          <w:tcPr>
            <w:tcW w:w="710" w:type="dxa"/>
          </w:tcPr>
          <w:p w:rsidR="00D763E9" w:rsidRDefault="00D763E9"/>
        </w:tc>
        <w:tc>
          <w:tcPr>
            <w:tcW w:w="1419" w:type="dxa"/>
          </w:tcPr>
          <w:p w:rsidR="00D763E9" w:rsidRDefault="00D763E9"/>
        </w:tc>
        <w:tc>
          <w:tcPr>
            <w:tcW w:w="1419" w:type="dxa"/>
          </w:tcPr>
          <w:p w:rsidR="00D763E9" w:rsidRDefault="00D763E9"/>
        </w:tc>
        <w:tc>
          <w:tcPr>
            <w:tcW w:w="710" w:type="dxa"/>
          </w:tcPr>
          <w:p w:rsidR="00D763E9" w:rsidRDefault="00D763E9"/>
        </w:tc>
        <w:tc>
          <w:tcPr>
            <w:tcW w:w="426" w:type="dxa"/>
          </w:tcPr>
          <w:p w:rsidR="00D763E9" w:rsidRDefault="00D763E9"/>
        </w:tc>
        <w:tc>
          <w:tcPr>
            <w:tcW w:w="1277" w:type="dxa"/>
          </w:tcPr>
          <w:p w:rsidR="00D763E9" w:rsidRDefault="00D763E9"/>
        </w:tc>
        <w:tc>
          <w:tcPr>
            <w:tcW w:w="3842" w:type="dxa"/>
            <w:gridSpan w:val="2"/>
            <w:shd w:val="clear" w:color="000000" w:fill="FFFFFF"/>
            <w:tcMar>
              <w:left w:w="34" w:type="dxa"/>
              <w:right w:w="34" w:type="dxa"/>
            </w:tcMar>
          </w:tcPr>
          <w:p w:rsidR="00D763E9" w:rsidRDefault="00602BB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763E9">
        <w:trPr>
          <w:trHeight w:hRule="exact" w:val="138"/>
        </w:trPr>
        <w:tc>
          <w:tcPr>
            <w:tcW w:w="143" w:type="dxa"/>
          </w:tcPr>
          <w:p w:rsidR="00D763E9" w:rsidRDefault="00D763E9"/>
        </w:tc>
        <w:tc>
          <w:tcPr>
            <w:tcW w:w="285" w:type="dxa"/>
          </w:tcPr>
          <w:p w:rsidR="00D763E9" w:rsidRDefault="00D763E9"/>
        </w:tc>
        <w:tc>
          <w:tcPr>
            <w:tcW w:w="710" w:type="dxa"/>
          </w:tcPr>
          <w:p w:rsidR="00D763E9" w:rsidRDefault="00D763E9"/>
        </w:tc>
        <w:tc>
          <w:tcPr>
            <w:tcW w:w="1419" w:type="dxa"/>
          </w:tcPr>
          <w:p w:rsidR="00D763E9" w:rsidRDefault="00D763E9"/>
        </w:tc>
        <w:tc>
          <w:tcPr>
            <w:tcW w:w="1419" w:type="dxa"/>
          </w:tcPr>
          <w:p w:rsidR="00D763E9" w:rsidRDefault="00D763E9"/>
        </w:tc>
        <w:tc>
          <w:tcPr>
            <w:tcW w:w="710" w:type="dxa"/>
          </w:tcPr>
          <w:p w:rsidR="00D763E9" w:rsidRDefault="00D763E9"/>
        </w:tc>
        <w:tc>
          <w:tcPr>
            <w:tcW w:w="426" w:type="dxa"/>
          </w:tcPr>
          <w:p w:rsidR="00D763E9" w:rsidRDefault="00D763E9"/>
        </w:tc>
        <w:tc>
          <w:tcPr>
            <w:tcW w:w="1277" w:type="dxa"/>
          </w:tcPr>
          <w:p w:rsidR="00D763E9" w:rsidRDefault="00D763E9"/>
        </w:tc>
        <w:tc>
          <w:tcPr>
            <w:tcW w:w="993" w:type="dxa"/>
          </w:tcPr>
          <w:p w:rsidR="00D763E9" w:rsidRDefault="00D763E9"/>
        </w:tc>
        <w:tc>
          <w:tcPr>
            <w:tcW w:w="2836" w:type="dxa"/>
          </w:tcPr>
          <w:p w:rsidR="00D763E9" w:rsidRDefault="00D763E9"/>
        </w:tc>
      </w:tr>
      <w:tr w:rsidR="00D763E9">
        <w:trPr>
          <w:trHeight w:hRule="exact" w:val="277"/>
        </w:trPr>
        <w:tc>
          <w:tcPr>
            <w:tcW w:w="143" w:type="dxa"/>
          </w:tcPr>
          <w:p w:rsidR="00D763E9" w:rsidRDefault="00D763E9"/>
        </w:tc>
        <w:tc>
          <w:tcPr>
            <w:tcW w:w="285" w:type="dxa"/>
          </w:tcPr>
          <w:p w:rsidR="00D763E9" w:rsidRDefault="00D763E9"/>
        </w:tc>
        <w:tc>
          <w:tcPr>
            <w:tcW w:w="710" w:type="dxa"/>
          </w:tcPr>
          <w:p w:rsidR="00D763E9" w:rsidRDefault="00D763E9"/>
        </w:tc>
        <w:tc>
          <w:tcPr>
            <w:tcW w:w="1419" w:type="dxa"/>
          </w:tcPr>
          <w:p w:rsidR="00D763E9" w:rsidRDefault="00D763E9"/>
        </w:tc>
        <w:tc>
          <w:tcPr>
            <w:tcW w:w="1419" w:type="dxa"/>
          </w:tcPr>
          <w:p w:rsidR="00D763E9" w:rsidRDefault="00D763E9"/>
        </w:tc>
        <w:tc>
          <w:tcPr>
            <w:tcW w:w="710" w:type="dxa"/>
          </w:tcPr>
          <w:p w:rsidR="00D763E9" w:rsidRDefault="00D763E9"/>
        </w:tc>
        <w:tc>
          <w:tcPr>
            <w:tcW w:w="426" w:type="dxa"/>
          </w:tcPr>
          <w:p w:rsidR="00D763E9" w:rsidRDefault="00D763E9"/>
        </w:tc>
        <w:tc>
          <w:tcPr>
            <w:tcW w:w="1277" w:type="dxa"/>
          </w:tcPr>
          <w:p w:rsidR="00D763E9" w:rsidRDefault="00D763E9"/>
        </w:tc>
        <w:tc>
          <w:tcPr>
            <w:tcW w:w="3842" w:type="dxa"/>
            <w:gridSpan w:val="2"/>
            <w:shd w:val="clear" w:color="000000" w:fill="FFFFFF"/>
            <w:tcMar>
              <w:left w:w="34" w:type="dxa"/>
              <w:right w:w="34" w:type="dxa"/>
            </w:tcMar>
          </w:tcPr>
          <w:p w:rsidR="00D763E9" w:rsidRDefault="00602BBE">
            <w:pPr>
              <w:spacing w:after="0" w:line="240" w:lineRule="auto"/>
              <w:jc w:val="right"/>
              <w:rPr>
                <w:sz w:val="24"/>
                <w:szCs w:val="24"/>
              </w:rPr>
            </w:pPr>
            <w:r>
              <w:rPr>
                <w:rFonts w:ascii="Times New Roman" w:hAnsi="Times New Roman" w:cs="Times New Roman"/>
                <w:color w:val="000000"/>
                <w:sz w:val="24"/>
                <w:szCs w:val="24"/>
              </w:rPr>
              <w:t>30.08.2021 г.</w:t>
            </w:r>
          </w:p>
        </w:tc>
      </w:tr>
      <w:tr w:rsidR="00D763E9">
        <w:trPr>
          <w:trHeight w:hRule="exact" w:val="277"/>
        </w:trPr>
        <w:tc>
          <w:tcPr>
            <w:tcW w:w="143" w:type="dxa"/>
          </w:tcPr>
          <w:p w:rsidR="00D763E9" w:rsidRDefault="00D763E9"/>
        </w:tc>
        <w:tc>
          <w:tcPr>
            <w:tcW w:w="285" w:type="dxa"/>
          </w:tcPr>
          <w:p w:rsidR="00D763E9" w:rsidRDefault="00D763E9"/>
        </w:tc>
        <w:tc>
          <w:tcPr>
            <w:tcW w:w="710" w:type="dxa"/>
          </w:tcPr>
          <w:p w:rsidR="00D763E9" w:rsidRDefault="00D763E9"/>
        </w:tc>
        <w:tc>
          <w:tcPr>
            <w:tcW w:w="1419" w:type="dxa"/>
          </w:tcPr>
          <w:p w:rsidR="00D763E9" w:rsidRDefault="00D763E9"/>
        </w:tc>
        <w:tc>
          <w:tcPr>
            <w:tcW w:w="1419" w:type="dxa"/>
          </w:tcPr>
          <w:p w:rsidR="00D763E9" w:rsidRDefault="00D763E9"/>
        </w:tc>
        <w:tc>
          <w:tcPr>
            <w:tcW w:w="710" w:type="dxa"/>
          </w:tcPr>
          <w:p w:rsidR="00D763E9" w:rsidRDefault="00D763E9"/>
        </w:tc>
        <w:tc>
          <w:tcPr>
            <w:tcW w:w="426" w:type="dxa"/>
          </w:tcPr>
          <w:p w:rsidR="00D763E9" w:rsidRDefault="00D763E9"/>
        </w:tc>
        <w:tc>
          <w:tcPr>
            <w:tcW w:w="1277" w:type="dxa"/>
          </w:tcPr>
          <w:p w:rsidR="00D763E9" w:rsidRDefault="00D763E9"/>
        </w:tc>
        <w:tc>
          <w:tcPr>
            <w:tcW w:w="993" w:type="dxa"/>
          </w:tcPr>
          <w:p w:rsidR="00D763E9" w:rsidRDefault="00D763E9"/>
        </w:tc>
        <w:tc>
          <w:tcPr>
            <w:tcW w:w="2836" w:type="dxa"/>
          </w:tcPr>
          <w:p w:rsidR="00D763E9" w:rsidRDefault="00D763E9"/>
        </w:tc>
      </w:tr>
      <w:tr w:rsidR="00D763E9">
        <w:trPr>
          <w:trHeight w:hRule="exact" w:val="416"/>
        </w:trPr>
        <w:tc>
          <w:tcPr>
            <w:tcW w:w="10221" w:type="dxa"/>
            <w:gridSpan w:val="10"/>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763E9">
        <w:trPr>
          <w:trHeight w:hRule="exact" w:val="775"/>
        </w:trPr>
        <w:tc>
          <w:tcPr>
            <w:tcW w:w="143" w:type="dxa"/>
          </w:tcPr>
          <w:p w:rsidR="00D763E9" w:rsidRDefault="00D763E9"/>
        </w:tc>
        <w:tc>
          <w:tcPr>
            <w:tcW w:w="285" w:type="dxa"/>
          </w:tcPr>
          <w:p w:rsidR="00D763E9" w:rsidRDefault="00D763E9"/>
        </w:tc>
        <w:tc>
          <w:tcPr>
            <w:tcW w:w="710" w:type="dxa"/>
          </w:tcPr>
          <w:p w:rsidR="00D763E9" w:rsidRDefault="00D763E9"/>
        </w:tc>
        <w:tc>
          <w:tcPr>
            <w:tcW w:w="1419" w:type="dxa"/>
          </w:tcPr>
          <w:p w:rsidR="00D763E9" w:rsidRDefault="00D763E9"/>
        </w:tc>
        <w:tc>
          <w:tcPr>
            <w:tcW w:w="4834" w:type="dxa"/>
            <w:gridSpan w:val="5"/>
            <w:shd w:val="clear" w:color="000000" w:fill="FFFFFF"/>
            <w:tcMar>
              <w:left w:w="34" w:type="dxa"/>
              <w:right w:w="34" w:type="dxa"/>
            </w:tcMar>
          </w:tcPr>
          <w:p w:rsidR="00D763E9" w:rsidRDefault="00602BBE">
            <w:pPr>
              <w:spacing w:after="0" w:line="240" w:lineRule="auto"/>
              <w:jc w:val="center"/>
              <w:rPr>
                <w:sz w:val="32"/>
                <w:szCs w:val="32"/>
              </w:rPr>
            </w:pPr>
            <w:r>
              <w:rPr>
                <w:rFonts w:ascii="Times New Roman" w:hAnsi="Times New Roman" w:cs="Times New Roman"/>
                <w:color w:val="000000"/>
                <w:sz w:val="32"/>
                <w:szCs w:val="32"/>
              </w:rPr>
              <w:t>Основы графического дизайна</w:t>
            </w:r>
          </w:p>
          <w:p w:rsidR="00D763E9" w:rsidRDefault="00602BBE">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D763E9" w:rsidRDefault="00D763E9"/>
        </w:tc>
      </w:tr>
      <w:tr w:rsidR="00D763E9">
        <w:trPr>
          <w:trHeight w:hRule="exact" w:val="277"/>
        </w:trPr>
        <w:tc>
          <w:tcPr>
            <w:tcW w:w="10221" w:type="dxa"/>
            <w:gridSpan w:val="10"/>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763E9">
        <w:trPr>
          <w:trHeight w:hRule="exact" w:val="1389"/>
        </w:trPr>
        <w:tc>
          <w:tcPr>
            <w:tcW w:w="143" w:type="dxa"/>
          </w:tcPr>
          <w:p w:rsidR="00D763E9" w:rsidRDefault="00D763E9"/>
        </w:tc>
        <w:tc>
          <w:tcPr>
            <w:tcW w:w="285" w:type="dxa"/>
          </w:tcPr>
          <w:p w:rsidR="00D763E9" w:rsidRDefault="00D763E9"/>
        </w:tc>
        <w:tc>
          <w:tcPr>
            <w:tcW w:w="9795" w:type="dxa"/>
            <w:gridSpan w:val="8"/>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D763E9" w:rsidRDefault="00602BB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D763E9" w:rsidRDefault="00602B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763E9">
        <w:trPr>
          <w:trHeight w:hRule="exact" w:val="138"/>
        </w:trPr>
        <w:tc>
          <w:tcPr>
            <w:tcW w:w="143" w:type="dxa"/>
          </w:tcPr>
          <w:p w:rsidR="00D763E9" w:rsidRDefault="00D763E9"/>
        </w:tc>
        <w:tc>
          <w:tcPr>
            <w:tcW w:w="285" w:type="dxa"/>
          </w:tcPr>
          <w:p w:rsidR="00D763E9" w:rsidRDefault="00D763E9"/>
        </w:tc>
        <w:tc>
          <w:tcPr>
            <w:tcW w:w="710" w:type="dxa"/>
          </w:tcPr>
          <w:p w:rsidR="00D763E9" w:rsidRDefault="00D763E9"/>
        </w:tc>
        <w:tc>
          <w:tcPr>
            <w:tcW w:w="1419" w:type="dxa"/>
          </w:tcPr>
          <w:p w:rsidR="00D763E9" w:rsidRDefault="00D763E9"/>
        </w:tc>
        <w:tc>
          <w:tcPr>
            <w:tcW w:w="1419" w:type="dxa"/>
          </w:tcPr>
          <w:p w:rsidR="00D763E9" w:rsidRDefault="00D763E9"/>
        </w:tc>
        <w:tc>
          <w:tcPr>
            <w:tcW w:w="710" w:type="dxa"/>
          </w:tcPr>
          <w:p w:rsidR="00D763E9" w:rsidRDefault="00D763E9"/>
        </w:tc>
        <w:tc>
          <w:tcPr>
            <w:tcW w:w="426" w:type="dxa"/>
          </w:tcPr>
          <w:p w:rsidR="00D763E9" w:rsidRDefault="00D763E9"/>
        </w:tc>
        <w:tc>
          <w:tcPr>
            <w:tcW w:w="1277" w:type="dxa"/>
          </w:tcPr>
          <w:p w:rsidR="00D763E9" w:rsidRDefault="00D763E9"/>
        </w:tc>
        <w:tc>
          <w:tcPr>
            <w:tcW w:w="993" w:type="dxa"/>
          </w:tcPr>
          <w:p w:rsidR="00D763E9" w:rsidRDefault="00D763E9"/>
        </w:tc>
        <w:tc>
          <w:tcPr>
            <w:tcW w:w="2836" w:type="dxa"/>
          </w:tcPr>
          <w:p w:rsidR="00D763E9" w:rsidRDefault="00D763E9"/>
        </w:tc>
      </w:tr>
      <w:tr w:rsidR="00D763E9">
        <w:trPr>
          <w:trHeight w:hRule="exact" w:val="833"/>
        </w:trPr>
        <w:tc>
          <w:tcPr>
            <w:tcW w:w="10221" w:type="dxa"/>
            <w:gridSpan w:val="10"/>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D763E9">
        <w:trPr>
          <w:trHeight w:hRule="exact" w:val="416"/>
        </w:trPr>
        <w:tc>
          <w:tcPr>
            <w:tcW w:w="143" w:type="dxa"/>
          </w:tcPr>
          <w:p w:rsidR="00D763E9" w:rsidRDefault="00D763E9"/>
        </w:tc>
        <w:tc>
          <w:tcPr>
            <w:tcW w:w="285" w:type="dxa"/>
          </w:tcPr>
          <w:p w:rsidR="00D763E9" w:rsidRDefault="00D763E9"/>
        </w:tc>
        <w:tc>
          <w:tcPr>
            <w:tcW w:w="710" w:type="dxa"/>
          </w:tcPr>
          <w:p w:rsidR="00D763E9" w:rsidRDefault="00D763E9"/>
        </w:tc>
        <w:tc>
          <w:tcPr>
            <w:tcW w:w="1419" w:type="dxa"/>
          </w:tcPr>
          <w:p w:rsidR="00D763E9" w:rsidRDefault="00D763E9"/>
        </w:tc>
        <w:tc>
          <w:tcPr>
            <w:tcW w:w="1419" w:type="dxa"/>
          </w:tcPr>
          <w:p w:rsidR="00D763E9" w:rsidRDefault="00D763E9"/>
        </w:tc>
        <w:tc>
          <w:tcPr>
            <w:tcW w:w="710" w:type="dxa"/>
          </w:tcPr>
          <w:p w:rsidR="00D763E9" w:rsidRDefault="00D763E9"/>
        </w:tc>
        <w:tc>
          <w:tcPr>
            <w:tcW w:w="426" w:type="dxa"/>
          </w:tcPr>
          <w:p w:rsidR="00D763E9" w:rsidRDefault="00D763E9"/>
        </w:tc>
        <w:tc>
          <w:tcPr>
            <w:tcW w:w="1277" w:type="dxa"/>
          </w:tcPr>
          <w:p w:rsidR="00D763E9" w:rsidRDefault="00D763E9"/>
        </w:tc>
        <w:tc>
          <w:tcPr>
            <w:tcW w:w="993" w:type="dxa"/>
          </w:tcPr>
          <w:p w:rsidR="00D763E9" w:rsidRDefault="00D763E9"/>
        </w:tc>
        <w:tc>
          <w:tcPr>
            <w:tcW w:w="2836" w:type="dxa"/>
          </w:tcPr>
          <w:p w:rsidR="00D763E9" w:rsidRDefault="00D763E9"/>
        </w:tc>
      </w:tr>
      <w:tr w:rsidR="00D763E9">
        <w:trPr>
          <w:trHeight w:hRule="exact" w:val="277"/>
        </w:trPr>
        <w:tc>
          <w:tcPr>
            <w:tcW w:w="3984" w:type="dxa"/>
            <w:gridSpan w:val="5"/>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763E9" w:rsidRDefault="00D763E9"/>
        </w:tc>
        <w:tc>
          <w:tcPr>
            <w:tcW w:w="426" w:type="dxa"/>
          </w:tcPr>
          <w:p w:rsidR="00D763E9" w:rsidRDefault="00D763E9"/>
        </w:tc>
        <w:tc>
          <w:tcPr>
            <w:tcW w:w="1277" w:type="dxa"/>
          </w:tcPr>
          <w:p w:rsidR="00D763E9" w:rsidRDefault="00D763E9"/>
        </w:tc>
        <w:tc>
          <w:tcPr>
            <w:tcW w:w="993" w:type="dxa"/>
          </w:tcPr>
          <w:p w:rsidR="00D763E9" w:rsidRDefault="00D763E9"/>
        </w:tc>
        <w:tc>
          <w:tcPr>
            <w:tcW w:w="2836" w:type="dxa"/>
          </w:tcPr>
          <w:p w:rsidR="00D763E9" w:rsidRDefault="00D763E9"/>
        </w:tc>
      </w:tr>
      <w:tr w:rsidR="00D763E9">
        <w:trPr>
          <w:trHeight w:hRule="exact" w:val="155"/>
        </w:trPr>
        <w:tc>
          <w:tcPr>
            <w:tcW w:w="143" w:type="dxa"/>
          </w:tcPr>
          <w:p w:rsidR="00D763E9" w:rsidRDefault="00D763E9"/>
        </w:tc>
        <w:tc>
          <w:tcPr>
            <w:tcW w:w="285" w:type="dxa"/>
          </w:tcPr>
          <w:p w:rsidR="00D763E9" w:rsidRDefault="00D763E9"/>
        </w:tc>
        <w:tc>
          <w:tcPr>
            <w:tcW w:w="710" w:type="dxa"/>
          </w:tcPr>
          <w:p w:rsidR="00D763E9" w:rsidRDefault="00D763E9"/>
        </w:tc>
        <w:tc>
          <w:tcPr>
            <w:tcW w:w="1419" w:type="dxa"/>
          </w:tcPr>
          <w:p w:rsidR="00D763E9" w:rsidRDefault="00D763E9"/>
        </w:tc>
        <w:tc>
          <w:tcPr>
            <w:tcW w:w="1419" w:type="dxa"/>
          </w:tcPr>
          <w:p w:rsidR="00D763E9" w:rsidRDefault="00D763E9"/>
        </w:tc>
        <w:tc>
          <w:tcPr>
            <w:tcW w:w="710" w:type="dxa"/>
          </w:tcPr>
          <w:p w:rsidR="00D763E9" w:rsidRDefault="00D763E9"/>
        </w:tc>
        <w:tc>
          <w:tcPr>
            <w:tcW w:w="426" w:type="dxa"/>
          </w:tcPr>
          <w:p w:rsidR="00D763E9" w:rsidRDefault="00D763E9"/>
        </w:tc>
        <w:tc>
          <w:tcPr>
            <w:tcW w:w="1277" w:type="dxa"/>
          </w:tcPr>
          <w:p w:rsidR="00D763E9" w:rsidRDefault="00D763E9"/>
        </w:tc>
        <w:tc>
          <w:tcPr>
            <w:tcW w:w="993" w:type="dxa"/>
          </w:tcPr>
          <w:p w:rsidR="00D763E9" w:rsidRDefault="00D763E9"/>
        </w:tc>
        <w:tc>
          <w:tcPr>
            <w:tcW w:w="2836" w:type="dxa"/>
          </w:tcPr>
          <w:p w:rsidR="00D763E9" w:rsidRDefault="00D763E9"/>
        </w:tc>
      </w:tr>
      <w:tr w:rsidR="00D763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D763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D763E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763E9" w:rsidRDefault="00D763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D763E9"/>
        </w:tc>
      </w:tr>
      <w:tr w:rsidR="00D763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D763E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763E9" w:rsidRDefault="00D763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D763E9"/>
        </w:tc>
      </w:tr>
      <w:tr w:rsidR="00D763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D763E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763E9" w:rsidRDefault="00D763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D763E9"/>
        </w:tc>
      </w:tr>
      <w:tr w:rsidR="00D763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D763E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763E9" w:rsidRDefault="00D763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D763E9"/>
        </w:tc>
      </w:tr>
      <w:tr w:rsidR="00D763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ФОТОГРАФ</w:t>
            </w:r>
          </w:p>
        </w:tc>
      </w:tr>
      <w:tr w:rsidR="00D763E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763E9" w:rsidRDefault="00D763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D763E9"/>
        </w:tc>
      </w:tr>
      <w:tr w:rsidR="00D763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D763E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763E9" w:rsidRDefault="00D763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D763E9"/>
        </w:tc>
      </w:tr>
      <w:tr w:rsidR="00D763E9">
        <w:trPr>
          <w:trHeight w:hRule="exact" w:val="124"/>
        </w:trPr>
        <w:tc>
          <w:tcPr>
            <w:tcW w:w="143" w:type="dxa"/>
          </w:tcPr>
          <w:p w:rsidR="00D763E9" w:rsidRDefault="00D763E9"/>
        </w:tc>
        <w:tc>
          <w:tcPr>
            <w:tcW w:w="285" w:type="dxa"/>
          </w:tcPr>
          <w:p w:rsidR="00D763E9" w:rsidRDefault="00D763E9"/>
        </w:tc>
        <w:tc>
          <w:tcPr>
            <w:tcW w:w="710" w:type="dxa"/>
          </w:tcPr>
          <w:p w:rsidR="00D763E9" w:rsidRDefault="00D763E9"/>
        </w:tc>
        <w:tc>
          <w:tcPr>
            <w:tcW w:w="1419" w:type="dxa"/>
          </w:tcPr>
          <w:p w:rsidR="00D763E9" w:rsidRDefault="00D763E9"/>
        </w:tc>
        <w:tc>
          <w:tcPr>
            <w:tcW w:w="1419" w:type="dxa"/>
          </w:tcPr>
          <w:p w:rsidR="00D763E9" w:rsidRDefault="00D763E9"/>
        </w:tc>
        <w:tc>
          <w:tcPr>
            <w:tcW w:w="710" w:type="dxa"/>
          </w:tcPr>
          <w:p w:rsidR="00D763E9" w:rsidRDefault="00D763E9"/>
        </w:tc>
        <w:tc>
          <w:tcPr>
            <w:tcW w:w="426" w:type="dxa"/>
          </w:tcPr>
          <w:p w:rsidR="00D763E9" w:rsidRDefault="00D763E9"/>
        </w:tc>
        <w:tc>
          <w:tcPr>
            <w:tcW w:w="1277" w:type="dxa"/>
          </w:tcPr>
          <w:p w:rsidR="00D763E9" w:rsidRDefault="00D763E9"/>
        </w:tc>
        <w:tc>
          <w:tcPr>
            <w:tcW w:w="993" w:type="dxa"/>
          </w:tcPr>
          <w:p w:rsidR="00D763E9" w:rsidRDefault="00D763E9"/>
        </w:tc>
        <w:tc>
          <w:tcPr>
            <w:tcW w:w="2836" w:type="dxa"/>
          </w:tcPr>
          <w:p w:rsidR="00D763E9" w:rsidRDefault="00D763E9"/>
        </w:tc>
      </w:tr>
      <w:tr w:rsidR="00D763E9">
        <w:trPr>
          <w:trHeight w:hRule="exact" w:val="277"/>
        </w:trPr>
        <w:tc>
          <w:tcPr>
            <w:tcW w:w="5118" w:type="dxa"/>
            <w:gridSpan w:val="7"/>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D763E9">
        <w:trPr>
          <w:trHeight w:hRule="exact" w:val="26"/>
        </w:trPr>
        <w:tc>
          <w:tcPr>
            <w:tcW w:w="143" w:type="dxa"/>
          </w:tcPr>
          <w:p w:rsidR="00D763E9" w:rsidRDefault="00D763E9"/>
        </w:tc>
        <w:tc>
          <w:tcPr>
            <w:tcW w:w="285" w:type="dxa"/>
          </w:tcPr>
          <w:p w:rsidR="00D763E9" w:rsidRDefault="00D763E9"/>
        </w:tc>
        <w:tc>
          <w:tcPr>
            <w:tcW w:w="710" w:type="dxa"/>
          </w:tcPr>
          <w:p w:rsidR="00D763E9" w:rsidRDefault="00D763E9"/>
        </w:tc>
        <w:tc>
          <w:tcPr>
            <w:tcW w:w="1419" w:type="dxa"/>
          </w:tcPr>
          <w:p w:rsidR="00D763E9" w:rsidRDefault="00D763E9"/>
        </w:tc>
        <w:tc>
          <w:tcPr>
            <w:tcW w:w="1419" w:type="dxa"/>
          </w:tcPr>
          <w:p w:rsidR="00D763E9" w:rsidRDefault="00D763E9"/>
        </w:tc>
        <w:tc>
          <w:tcPr>
            <w:tcW w:w="710" w:type="dxa"/>
          </w:tcPr>
          <w:p w:rsidR="00D763E9" w:rsidRDefault="00D763E9"/>
        </w:tc>
        <w:tc>
          <w:tcPr>
            <w:tcW w:w="426" w:type="dxa"/>
          </w:tcPr>
          <w:p w:rsidR="00D763E9" w:rsidRDefault="00D763E9"/>
        </w:tc>
        <w:tc>
          <w:tcPr>
            <w:tcW w:w="5118" w:type="dxa"/>
            <w:gridSpan w:val="3"/>
            <w:vMerge/>
            <w:shd w:val="clear" w:color="000000" w:fill="FFFFFF"/>
            <w:tcMar>
              <w:left w:w="34" w:type="dxa"/>
              <w:right w:w="34" w:type="dxa"/>
            </w:tcMar>
          </w:tcPr>
          <w:p w:rsidR="00D763E9" w:rsidRDefault="00D763E9"/>
        </w:tc>
      </w:tr>
      <w:tr w:rsidR="00D763E9">
        <w:trPr>
          <w:trHeight w:hRule="exact" w:val="1421"/>
        </w:trPr>
        <w:tc>
          <w:tcPr>
            <w:tcW w:w="143" w:type="dxa"/>
          </w:tcPr>
          <w:p w:rsidR="00D763E9" w:rsidRDefault="00D763E9"/>
        </w:tc>
        <w:tc>
          <w:tcPr>
            <w:tcW w:w="285" w:type="dxa"/>
          </w:tcPr>
          <w:p w:rsidR="00D763E9" w:rsidRDefault="00D763E9"/>
        </w:tc>
        <w:tc>
          <w:tcPr>
            <w:tcW w:w="710" w:type="dxa"/>
          </w:tcPr>
          <w:p w:rsidR="00D763E9" w:rsidRDefault="00D763E9"/>
        </w:tc>
        <w:tc>
          <w:tcPr>
            <w:tcW w:w="1419" w:type="dxa"/>
          </w:tcPr>
          <w:p w:rsidR="00D763E9" w:rsidRDefault="00D763E9"/>
        </w:tc>
        <w:tc>
          <w:tcPr>
            <w:tcW w:w="1419" w:type="dxa"/>
          </w:tcPr>
          <w:p w:rsidR="00D763E9" w:rsidRDefault="00D763E9"/>
        </w:tc>
        <w:tc>
          <w:tcPr>
            <w:tcW w:w="710" w:type="dxa"/>
          </w:tcPr>
          <w:p w:rsidR="00D763E9" w:rsidRDefault="00D763E9"/>
        </w:tc>
        <w:tc>
          <w:tcPr>
            <w:tcW w:w="426" w:type="dxa"/>
          </w:tcPr>
          <w:p w:rsidR="00D763E9" w:rsidRDefault="00D763E9"/>
        </w:tc>
        <w:tc>
          <w:tcPr>
            <w:tcW w:w="1277" w:type="dxa"/>
          </w:tcPr>
          <w:p w:rsidR="00D763E9" w:rsidRDefault="00D763E9"/>
        </w:tc>
        <w:tc>
          <w:tcPr>
            <w:tcW w:w="993" w:type="dxa"/>
          </w:tcPr>
          <w:p w:rsidR="00D763E9" w:rsidRDefault="00D763E9"/>
        </w:tc>
        <w:tc>
          <w:tcPr>
            <w:tcW w:w="2836" w:type="dxa"/>
          </w:tcPr>
          <w:p w:rsidR="00D763E9" w:rsidRDefault="00D763E9"/>
        </w:tc>
      </w:tr>
      <w:tr w:rsidR="00D763E9">
        <w:trPr>
          <w:trHeight w:hRule="exact" w:val="277"/>
        </w:trPr>
        <w:tc>
          <w:tcPr>
            <w:tcW w:w="143" w:type="dxa"/>
          </w:tcPr>
          <w:p w:rsidR="00D763E9" w:rsidRDefault="00D763E9"/>
        </w:tc>
        <w:tc>
          <w:tcPr>
            <w:tcW w:w="10079" w:type="dxa"/>
            <w:gridSpan w:val="9"/>
            <w:vMerge w:val="restart"/>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763E9">
        <w:trPr>
          <w:trHeight w:hRule="exact" w:val="138"/>
        </w:trPr>
        <w:tc>
          <w:tcPr>
            <w:tcW w:w="143" w:type="dxa"/>
          </w:tcPr>
          <w:p w:rsidR="00D763E9" w:rsidRDefault="00D763E9"/>
        </w:tc>
        <w:tc>
          <w:tcPr>
            <w:tcW w:w="10079" w:type="dxa"/>
            <w:gridSpan w:val="9"/>
            <w:vMerge/>
            <w:shd w:val="clear" w:color="000000" w:fill="FFFFFF"/>
            <w:tcMar>
              <w:left w:w="34" w:type="dxa"/>
              <w:right w:w="34" w:type="dxa"/>
            </w:tcMar>
          </w:tcPr>
          <w:p w:rsidR="00D763E9" w:rsidRDefault="00D763E9"/>
        </w:tc>
      </w:tr>
      <w:tr w:rsidR="00D763E9">
        <w:trPr>
          <w:trHeight w:hRule="exact" w:val="1666"/>
        </w:trPr>
        <w:tc>
          <w:tcPr>
            <w:tcW w:w="143" w:type="dxa"/>
          </w:tcPr>
          <w:p w:rsidR="00D763E9" w:rsidRDefault="00D763E9"/>
        </w:tc>
        <w:tc>
          <w:tcPr>
            <w:tcW w:w="10079" w:type="dxa"/>
            <w:gridSpan w:val="9"/>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763E9" w:rsidRDefault="00D763E9">
            <w:pPr>
              <w:spacing w:after="0" w:line="240" w:lineRule="auto"/>
              <w:jc w:val="center"/>
              <w:rPr>
                <w:sz w:val="24"/>
                <w:szCs w:val="24"/>
              </w:rPr>
            </w:pPr>
          </w:p>
          <w:p w:rsidR="00D763E9" w:rsidRDefault="00602BB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763E9" w:rsidRDefault="00D763E9">
            <w:pPr>
              <w:spacing w:after="0" w:line="240" w:lineRule="auto"/>
              <w:jc w:val="center"/>
              <w:rPr>
                <w:sz w:val="24"/>
                <w:szCs w:val="24"/>
              </w:rPr>
            </w:pPr>
          </w:p>
          <w:p w:rsidR="00D763E9" w:rsidRDefault="00602BBE">
            <w:pPr>
              <w:spacing w:after="0" w:line="240" w:lineRule="auto"/>
              <w:jc w:val="center"/>
              <w:rPr>
                <w:sz w:val="24"/>
                <w:szCs w:val="24"/>
              </w:rPr>
            </w:pPr>
            <w:r>
              <w:rPr>
                <w:rFonts w:ascii="Times New Roman" w:hAnsi="Times New Roman" w:cs="Times New Roman"/>
                <w:color w:val="000000"/>
                <w:sz w:val="24"/>
                <w:szCs w:val="24"/>
              </w:rPr>
              <w:t>Омск, 2021</w:t>
            </w:r>
          </w:p>
        </w:tc>
      </w:tr>
    </w:tbl>
    <w:p w:rsidR="00D763E9" w:rsidRDefault="00602B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763E9">
        <w:trPr>
          <w:trHeight w:hRule="exact" w:val="2222"/>
        </w:trPr>
        <w:tc>
          <w:tcPr>
            <w:tcW w:w="10788"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lastRenderedPageBreak/>
              <w:t>Составитель:</w:t>
            </w:r>
          </w:p>
          <w:p w:rsidR="00D763E9" w:rsidRDefault="00D763E9">
            <w:pPr>
              <w:spacing w:after="0" w:line="240" w:lineRule="auto"/>
              <w:rPr>
                <w:sz w:val="24"/>
                <w:szCs w:val="24"/>
              </w:rPr>
            </w:pPr>
          </w:p>
          <w:p w:rsidR="00D763E9" w:rsidRDefault="00602BBE">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D763E9" w:rsidRDefault="00D763E9">
            <w:pPr>
              <w:spacing w:after="0" w:line="240" w:lineRule="auto"/>
              <w:rPr>
                <w:sz w:val="24"/>
                <w:szCs w:val="24"/>
              </w:rPr>
            </w:pPr>
          </w:p>
          <w:p w:rsidR="00D763E9" w:rsidRDefault="00602BB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763E9" w:rsidRDefault="00602BBE">
            <w:pPr>
              <w:spacing w:after="0" w:line="240" w:lineRule="auto"/>
              <w:rPr>
                <w:sz w:val="24"/>
                <w:szCs w:val="24"/>
              </w:rPr>
            </w:pPr>
            <w:r>
              <w:rPr>
                <w:rFonts w:ascii="Times New Roman" w:hAnsi="Times New Roman" w:cs="Times New Roman"/>
                <w:color w:val="000000"/>
                <w:sz w:val="24"/>
                <w:szCs w:val="24"/>
              </w:rPr>
              <w:t>Протокол от 30.08.2021 г.  №1</w:t>
            </w:r>
          </w:p>
        </w:tc>
      </w:tr>
      <w:tr w:rsidR="00D763E9">
        <w:trPr>
          <w:trHeight w:hRule="exact" w:val="277"/>
        </w:trPr>
        <w:tc>
          <w:tcPr>
            <w:tcW w:w="10788"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763E9" w:rsidRDefault="00602B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3E9">
        <w:trPr>
          <w:trHeight w:hRule="exact" w:val="277"/>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763E9">
        <w:trPr>
          <w:trHeight w:hRule="exact" w:val="555"/>
        </w:trPr>
        <w:tc>
          <w:tcPr>
            <w:tcW w:w="9640" w:type="dxa"/>
          </w:tcPr>
          <w:p w:rsidR="00D763E9" w:rsidRDefault="00D763E9"/>
        </w:tc>
      </w:tr>
      <w:tr w:rsidR="00D763E9">
        <w:trPr>
          <w:trHeight w:hRule="exact" w:val="8751"/>
        </w:trPr>
        <w:tc>
          <w:tcPr>
            <w:tcW w:w="9654"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763E9" w:rsidRDefault="00602BB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763E9" w:rsidRDefault="00602BB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763E9" w:rsidRDefault="00602BB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763E9" w:rsidRDefault="00602BB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63E9" w:rsidRDefault="00602BB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763E9" w:rsidRDefault="00602BB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763E9" w:rsidRDefault="00602BB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763E9" w:rsidRDefault="00602BB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763E9" w:rsidRDefault="00602BB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63E9" w:rsidRDefault="00602BB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763E9" w:rsidRDefault="00602B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763E9" w:rsidRDefault="00602B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3E9">
        <w:trPr>
          <w:trHeight w:hRule="exact" w:val="277"/>
        </w:trPr>
        <w:tc>
          <w:tcPr>
            <w:tcW w:w="9654"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763E9">
        <w:trPr>
          <w:trHeight w:hRule="exact" w:val="14619"/>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763E9" w:rsidRDefault="00602BB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D763E9" w:rsidRDefault="00602BB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763E9" w:rsidRDefault="00602BB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763E9" w:rsidRDefault="00602BB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3E9" w:rsidRDefault="00602B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3E9" w:rsidRDefault="00602BB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63E9" w:rsidRDefault="00602BB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763E9" w:rsidRDefault="00602B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3E9" w:rsidRDefault="00602BB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2021/2022 учебный год, утвержденным приказом ректора от 30.08.2021 №94;</w:t>
            </w:r>
          </w:p>
          <w:p w:rsidR="00D763E9" w:rsidRDefault="00602BB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графического дизайна» в течение 2021/2022 учебного года:</w:t>
            </w:r>
          </w:p>
          <w:p w:rsidR="00D763E9" w:rsidRDefault="00602BB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763E9">
        <w:trPr>
          <w:trHeight w:hRule="exact" w:val="138"/>
        </w:trPr>
        <w:tc>
          <w:tcPr>
            <w:tcW w:w="9640" w:type="dxa"/>
          </w:tcPr>
          <w:p w:rsidR="00D763E9" w:rsidRDefault="00D763E9"/>
        </w:tc>
      </w:tr>
      <w:tr w:rsidR="00D763E9">
        <w:trPr>
          <w:trHeight w:hRule="exact" w:val="355"/>
        </w:trPr>
        <w:tc>
          <w:tcPr>
            <w:tcW w:w="9654"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1. Наименование дисциплины: К.М.03.03 «Основы графического дизайна».</w:t>
            </w:r>
          </w:p>
        </w:tc>
      </w:tr>
    </w:tbl>
    <w:p w:rsidR="00D763E9" w:rsidRDefault="00602B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3E9">
        <w:trPr>
          <w:trHeight w:hRule="exact" w:val="855"/>
        </w:trPr>
        <w:tc>
          <w:tcPr>
            <w:tcW w:w="9654"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763E9">
        <w:trPr>
          <w:trHeight w:hRule="exact" w:val="138"/>
        </w:trPr>
        <w:tc>
          <w:tcPr>
            <w:tcW w:w="9640" w:type="dxa"/>
          </w:tcPr>
          <w:p w:rsidR="00D763E9" w:rsidRDefault="00D763E9"/>
        </w:tc>
      </w:tr>
      <w:tr w:rsidR="00D763E9">
        <w:trPr>
          <w:trHeight w:hRule="exact" w:val="3260"/>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763E9" w:rsidRDefault="00602BB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графического дизайна»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763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Код компетенции: ПК-1</w:t>
            </w:r>
          </w:p>
          <w:p w:rsidR="00D763E9" w:rsidRDefault="00602BBE">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D763E9">
        <w:trPr>
          <w:trHeight w:hRule="exact" w:val="585"/>
        </w:trPr>
        <w:tc>
          <w:tcPr>
            <w:tcW w:w="9654" w:type="dxa"/>
            <w:shd w:val="clear" w:color="000000" w:fill="FFFFFF"/>
            <w:tcMar>
              <w:left w:w="34" w:type="dxa"/>
              <w:right w:w="34" w:type="dxa"/>
            </w:tcMar>
          </w:tcPr>
          <w:p w:rsidR="00D763E9" w:rsidRDefault="00D763E9">
            <w:pPr>
              <w:spacing w:after="0" w:line="240" w:lineRule="auto"/>
              <w:rPr>
                <w:sz w:val="24"/>
                <w:szCs w:val="24"/>
              </w:rPr>
            </w:pPr>
          </w:p>
          <w:p w:rsidR="00D763E9" w:rsidRDefault="00602B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3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ПК-1.9 знать имеющийся мировой журналистский опыт</w:t>
            </w:r>
          </w:p>
        </w:tc>
      </w:tr>
      <w:tr w:rsidR="00D763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ПК-1.10 знать имеющийся отечественный журналистский опыт</w:t>
            </w:r>
          </w:p>
        </w:tc>
      </w:tr>
      <w:tr w:rsidR="00D763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ПК-1.23 уметь предлагать творческие решения с учетом имеющегося мирового и отечественного журналистского опыта</w:t>
            </w:r>
          </w:p>
        </w:tc>
      </w:tr>
      <w:tr w:rsidR="00D763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ПК-1.35 владеть навыками предложения творческих решений с учетом имеющегося мирового и отечественного журналистского опыта</w:t>
            </w:r>
          </w:p>
        </w:tc>
      </w:tr>
      <w:tr w:rsidR="00D763E9">
        <w:trPr>
          <w:trHeight w:hRule="exact" w:val="277"/>
        </w:trPr>
        <w:tc>
          <w:tcPr>
            <w:tcW w:w="9640" w:type="dxa"/>
          </w:tcPr>
          <w:p w:rsidR="00D763E9" w:rsidRDefault="00D763E9"/>
        </w:tc>
      </w:tr>
      <w:tr w:rsidR="00D763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Код компетенции: ПК-6</w:t>
            </w:r>
          </w:p>
          <w:p w:rsidR="00D763E9" w:rsidRDefault="00602BBE">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D763E9">
        <w:trPr>
          <w:trHeight w:hRule="exact" w:val="585"/>
        </w:trPr>
        <w:tc>
          <w:tcPr>
            <w:tcW w:w="9654" w:type="dxa"/>
            <w:shd w:val="clear" w:color="000000" w:fill="FFFFFF"/>
            <w:tcMar>
              <w:left w:w="34" w:type="dxa"/>
              <w:right w:w="34" w:type="dxa"/>
            </w:tcMar>
          </w:tcPr>
          <w:p w:rsidR="00D763E9" w:rsidRDefault="00D763E9">
            <w:pPr>
              <w:spacing w:after="0" w:line="240" w:lineRule="auto"/>
              <w:rPr>
                <w:sz w:val="24"/>
                <w:szCs w:val="24"/>
              </w:rPr>
            </w:pPr>
          </w:p>
          <w:p w:rsidR="00D763E9" w:rsidRDefault="00602B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3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ПК-6.1 знать типовые формы проектных заданий на создание объектов визуальной информации, идентификации и коммуникации</w:t>
            </w:r>
          </w:p>
        </w:tc>
      </w:tr>
      <w:tr w:rsidR="00D763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D763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ПК-6.3 знать типовые этапы и сроки проектирования объектов визуальной информации, идентификации и коммуникации различной сложности</w:t>
            </w:r>
          </w:p>
        </w:tc>
      </w:tr>
      <w:tr w:rsidR="00D763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ПК-6.5 знать профессиональную терминологию в области дизайна</w:t>
            </w:r>
          </w:p>
        </w:tc>
      </w:tr>
      <w:tr w:rsidR="00D763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ПК-6.6 знать основы компьютерной графики, теории композиции, цветоведения, колористики, типографики, мультпликации</w:t>
            </w:r>
          </w:p>
        </w:tc>
      </w:tr>
      <w:tr w:rsidR="00D763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rsidR="00D763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D763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ПК-6.9 знать нормативные документы в области качества объектов визуальной информации, идентификации и коммуникации</w:t>
            </w:r>
          </w:p>
        </w:tc>
      </w:tr>
      <w:tr w:rsidR="00D763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ПК-6.10 знать показатели и средства контроля качества изготовления в производстве объектов визуальной информации, идентификации и коммуникации</w:t>
            </w:r>
          </w:p>
        </w:tc>
      </w:tr>
      <w:tr w:rsidR="00D763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ПК-6.11 знать технологические процессы производства в области полиграфии, упаковки, кино и телевидения</w:t>
            </w:r>
          </w:p>
        </w:tc>
      </w:tr>
      <w:tr w:rsidR="00D763E9">
        <w:trPr>
          <w:trHeight w:hRule="exact" w:val="32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ПК-6.12 уметь составлять по типовой форме проектное задание на создание объектов</w:t>
            </w:r>
          </w:p>
        </w:tc>
      </w:tr>
    </w:tbl>
    <w:p w:rsidR="00D763E9" w:rsidRDefault="00602B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3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lastRenderedPageBreak/>
              <w:t>визуальной информации, идентификации и коммуникации</w:t>
            </w:r>
          </w:p>
        </w:tc>
      </w:tr>
      <w:tr w:rsidR="00D763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rsidR="00D763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rsidR="00D763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ПК-6.16 уметь проводить презентации дизайн-проектов</w:t>
            </w:r>
          </w:p>
        </w:tc>
      </w:tr>
      <w:tr w:rsidR="00D763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D763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D763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D763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ПК-6.20 уметь применять показатели и средства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D763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ПК-6.21 уметь работать с нормативными документами, содержащими требования к качеству объектов визуальной информации, идентификации и коммуникации</w:t>
            </w:r>
          </w:p>
        </w:tc>
      </w:tr>
      <w:tr w:rsidR="00D763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ПК-6.22 уметь оформлять отчет по результатам проверки изготовления в производстве объектов визуальной информации, идентификации и коммуникации</w:t>
            </w:r>
          </w:p>
        </w:tc>
      </w:tr>
      <w:tr w:rsidR="00D763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rsidR="00D763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D763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rsidR="00D763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ПК-6.27 владеть навыками проведения презентаций дизайн-проектов</w:t>
            </w:r>
          </w:p>
        </w:tc>
      </w:tr>
      <w:tr w:rsidR="00D763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rsidR="00D763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D763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D763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ПК-6.31 владеть навыками применения показателей и средств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D763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ПК-6.32 владеть навыками работы с нормативными документами, содержащими требования к качеству объектов визуальной информации, идентификации и коммуникации</w:t>
            </w:r>
          </w:p>
        </w:tc>
      </w:tr>
      <w:tr w:rsidR="00D763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ПК-6.33 владеть навыками составления отчета по результатам проверки изготовления в производстве объектов визуальной информации, идентификации и коммуникации</w:t>
            </w:r>
          </w:p>
        </w:tc>
      </w:tr>
    </w:tbl>
    <w:p w:rsidR="00D763E9" w:rsidRDefault="00602BB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763E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D763E9" w:rsidRDefault="00602BB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763E9">
        <w:trPr>
          <w:trHeight w:hRule="exact" w:val="585"/>
        </w:trPr>
        <w:tc>
          <w:tcPr>
            <w:tcW w:w="9654" w:type="dxa"/>
            <w:gridSpan w:val="4"/>
            <w:shd w:val="clear" w:color="000000" w:fill="FFFFFF"/>
            <w:tcMar>
              <w:left w:w="34" w:type="dxa"/>
              <w:right w:w="34" w:type="dxa"/>
            </w:tcMar>
          </w:tcPr>
          <w:p w:rsidR="00D763E9" w:rsidRDefault="00D763E9">
            <w:pPr>
              <w:spacing w:after="0" w:line="240" w:lineRule="auto"/>
              <w:rPr>
                <w:sz w:val="24"/>
                <w:szCs w:val="24"/>
              </w:rPr>
            </w:pPr>
          </w:p>
          <w:p w:rsidR="00D763E9" w:rsidRDefault="00602B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3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D763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D763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D763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D763E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D763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D763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D763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D763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D763E9">
        <w:trPr>
          <w:trHeight w:hRule="exact" w:val="416"/>
        </w:trPr>
        <w:tc>
          <w:tcPr>
            <w:tcW w:w="3970" w:type="dxa"/>
          </w:tcPr>
          <w:p w:rsidR="00D763E9" w:rsidRDefault="00D763E9"/>
        </w:tc>
        <w:tc>
          <w:tcPr>
            <w:tcW w:w="3828" w:type="dxa"/>
          </w:tcPr>
          <w:p w:rsidR="00D763E9" w:rsidRDefault="00D763E9"/>
        </w:tc>
        <w:tc>
          <w:tcPr>
            <w:tcW w:w="852" w:type="dxa"/>
          </w:tcPr>
          <w:p w:rsidR="00D763E9" w:rsidRDefault="00D763E9"/>
        </w:tc>
        <w:tc>
          <w:tcPr>
            <w:tcW w:w="993" w:type="dxa"/>
          </w:tcPr>
          <w:p w:rsidR="00D763E9" w:rsidRDefault="00D763E9"/>
        </w:tc>
      </w:tr>
      <w:tr w:rsidR="00D763E9">
        <w:trPr>
          <w:trHeight w:hRule="exact" w:val="304"/>
        </w:trPr>
        <w:tc>
          <w:tcPr>
            <w:tcW w:w="9654" w:type="dxa"/>
            <w:gridSpan w:val="4"/>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763E9">
        <w:trPr>
          <w:trHeight w:hRule="exact" w:val="1637"/>
        </w:trPr>
        <w:tc>
          <w:tcPr>
            <w:tcW w:w="9654" w:type="dxa"/>
            <w:gridSpan w:val="4"/>
            <w:shd w:val="clear" w:color="000000" w:fill="FFFFFF"/>
            <w:tcMar>
              <w:left w:w="34" w:type="dxa"/>
              <w:right w:w="34" w:type="dxa"/>
            </w:tcMar>
          </w:tcPr>
          <w:p w:rsidR="00D763E9" w:rsidRDefault="00D763E9">
            <w:pPr>
              <w:spacing w:after="0" w:line="240" w:lineRule="auto"/>
              <w:jc w:val="both"/>
              <w:rPr>
                <w:sz w:val="24"/>
                <w:szCs w:val="24"/>
              </w:rPr>
            </w:pPr>
          </w:p>
          <w:p w:rsidR="00D763E9" w:rsidRDefault="00602BBE">
            <w:pPr>
              <w:spacing w:after="0" w:line="240" w:lineRule="auto"/>
              <w:jc w:val="both"/>
              <w:rPr>
                <w:sz w:val="24"/>
                <w:szCs w:val="24"/>
              </w:rPr>
            </w:pPr>
            <w:r>
              <w:rPr>
                <w:rFonts w:ascii="Times New Roman" w:hAnsi="Times New Roman" w:cs="Times New Roman"/>
                <w:color w:val="000000"/>
                <w:sz w:val="24"/>
                <w:szCs w:val="24"/>
              </w:rPr>
              <w:t>Дисциплина К.М.03.03 «Основы графического дизайна» относится к обязательной части, является дисциплиной Блока &lt;не удалось определить&gt;. «&lt;не удалось определить&gt;».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D763E9">
        <w:trPr>
          <w:trHeight w:hRule="exact" w:val="138"/>
        </w:trPr>
        <w:tc>
          <w:tcPr>
            <w:tcW w:w="3970" w:type="dxa"/>
          </w:tcPr>
          <w:p w:rsidR="00D763E9" w:rsidRDefault="00D763E9"/>
        </w:tc>
        <w:tc>
          <w:tcPr>
            <w:tcW w:w="3828" w:type="dxa"/>
          </w:tcPr>
          <w:p w:rsidR="00D763E9" w:rsidRDefault="00D763E9"/>
        </w:tc>
        <w:tc>
          <w:tcPr>
            <w:tcW w:w="852" w:type="dxa"/>
          </w:tcPr>
          <w:p w:rsidR="00D763E9" w:rsidRDefault="00D763E9"/>
        </w:tc>
        <w:tc>
          <w:tcPr>
            <w:tcW w:w="993" w:type="dxa"/>
          </w:tcPr>
          <w:p w:rsidR="00D763E9" w:rsidRDefault="00D763E9"/>
        </w:tc>
      </w:tr>
      <w:tr w:rsidR="00D763E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3E9" w:rsidRDefault="00602BB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3E9" w:rsidRDefault="00602BBE">
            <w:pPr>
              <w:spacing w:after="0" w:line="240" w:lineRule="auto"/>
              <w:jc w:val="center"/>
              <w:rPr>
                <w:sz w:val="24"/>
                <w:szCs w:val="24"/>
              </w:rPr>
            </w:pPr>
            <w:r>
              <w:rPr>
                <w:rFonts w:ascii="Times New Roman" w:hAnsi="Times New Roman" w:cs="Times New Roman"/>
                <w:color w:val="000000"/>
                <w:sz w:val="24"/>
                <w:szCs w:val="24"/>
              </w:rPr>
              <w:t>Коды</w:t>
            </w:r>
          </w:p>
          <w:p w:rsidR="00D763E9" w:rsidRDefault="00602BBE">
            <w:pPr>
              <w:spacing w:after="0" w:line="240" w:lineRule="auto"/>
              <w:jc w:val="center"/>
              <w:rPr>
                <w:sz w:val="24"/>
                <w:szCs w:val="24"/>
              </w:rPr>
            </w:pPr>
            <w:r>
              <w:rPr>
                <w:rFonts w:ascii="Times New Roman" w:hAnsi="Times New Roman" w:cs="Times New Roman"/>
                <w:color w:val="000000"/>
                <w:sz w:val="24"/>
                <w:szCs w:val="24"/>
              </w:rPr>
              <w:t>форми-</w:t>
            </w:r>
          </w:p>
          <w:p w:rsidR="00D763E9" w:rsidRDefault="00602BBE">
            <w:pPr>
              <w:spacing w:after="0" w:line="240" w:lineRule="auto"/>
              <w:jc w:val="center"/>
              <w:rPr>
                <w:sz w:val="24"/>
                <w:szCs w:val="24"/>
              </w:rPr>
            </w:pPr>
            <w:r>
              <w:rPr>
                <w:rFonts w:ascii="Times New Roman" w:hAnsi="Times New Roman" w:cs="Times New Roman"/>
                <w:color w:val="000000"/>
                <w:sz w:val="24"/>
                <w:szCs w:val="24"/>
              </w:rPr>
              <w:t>руемых</w:t>
            </w:r>
          </w:p>
          <w:p w:rsidR="00D763E9" w:rsidRDefault="00602BBE">
            <w:pPr>
              <w:spacing w:after="0" w:line="240" w:lineRule="auto"/>
              <w:jc w:val="center"/>
              <w:rPr>
                <w:sz w:val="24"/>
                <w:szCs w:val="24"/>
              </w:rPr>
            </w:pPr>
            <w:r>
              <w:rPr>
                <w:rFonts w:ascii="Times New Roman" w:hAnsi="Times New Roman" w:cs="Times New Roman"/>
                <w:color w:val="000000"/>
                <w:sz w:val="24"/>
                <w:szCs w:val="24"/>
              </w:rPr>
              <w:t>компе-</w:t>
            </w:r>
          </w:p>
          <w:p w:rsidR="00D763E9" w:rsidRDefault="00602BBE">
            <w:pPr>
              <w:spacing w:after="0" w:line="240" w:lineRule="auto"/>
              <w:jc w:val="center"/>
              <w:rPr>
                <w:sz w:val="24"/>
                <w:szCs w:val="24"/>
              </w:rPr>
            </w:pPr>
            <w:r>
              <w:rPr>
                <w:rFonts w:ascii="Times New Roman" w:hAnsi="Times New Roman" w:cs="Times New Roman"/>
                <w:color w:val="000000"/>
                <w:sz w:val="24"/>
                <w:szCs w:val="24"/>
              </w:rPr>
              <w:t>тенций</w:t>
            </w:r>
          </w:p>
        </w:tc>
      </w:tr>
      <w:tr w:rsidR="00D763E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3E9" w:rsidRDefault="00602B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3E9" w:rsidRDefault="00D763E9"/>
        </w:tc>
      </w:tr>
      <w:tr w:rsidR="00D763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3E9" w:rsidRDefault="00602BB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3E9" w:rsidRDefault="00602BB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3E9" w:rsidRDefault="00D763E9"/>
        </w:tc>
      </w:tr>
      <w:tr w:rsidR="00D763E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3E9" w:rsidRDefault="00602BBE">
            <w:pPr>
              <w:spacing w:after="0" w:line="240" w:lineRule="auto"/>
              <w:jc w:val="center"/>
            </w:pPr>
            <w:r>
              <w:rPr>
                <w:rFonts w:ascii="Times New Roman" w:hAnsi="Times New Roman" w:cs="Times New Roman"/>
                <w:color w:val="000000"/>
              </w:rPr>
              <w:t>Мультимедиа в СМИ</w:t>
            </w:r>
          </w:p>
          <w:p w:rsidR="00D763E9" w:rsidRDefault="00602BBE">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p w:rsidR="00D763E9" w:rsidRDefault="00602BBE">
            <w:pPr>
              <w:spacing w:after="0" w:line="240" w:lineRule="auto"/>
              <w:jc w:val="center"/>
            </w:pPr>
            <w:r>
              <w:rPr>
                <w:rFonts w:ascii="Times New Roman" w:hAnsi="Times New Roman" w:cs="Times New Roman"/>
                <w:color w:val="000000"/>
              </w:rPr>
              <w:t>Цифровые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3E9" w:rsidRDefault="00602BBE">
            <w:pPr>
              <w:spacing w:after="0" w:line="240" w:lineRule="auto"/>
              <w:jc w:val="center"/>
            </w:pPr>
            <w:r>
              <w:rPr>
                <w:rFonts w:ascii="Times New Roman" w:hAnsi="Times New Roman" w:cs="Times New Roman"/>
                <w:color w:val="000000"/>
              </w:rPr>
              <w:t>Выпуск учебных средств массовой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3E9" w:rsidRDefault="00602BBE">
            <w:pPr>
              <w:spacing w:after="0" w:line="240" w:lineRule="auto"/>
              <w:jc w:val="center"/>
              <w:rPr>
                <w:sz w:val="24"/>
                <w:szCs w:val="24"/>
              </w:rPr>
            </w:pPr>
            <w:r>
              <w:rPr>
                <w:rFonts w:ascii="Times New Roman" w:hAnsi="Times New Roman" w:cs="Times New Roman"/>
                <w:color w:val="000000"/>
                <w:sz w:val="24"/>
                <w:szCs w:val="24"/>
              </w:rPr>
              <w:t>ПК-6, УК-1, ПК-1</w:t>
            </w:r>
          </w:p>
        </w:tc>
      </w:tr>
      <w:tr w:rsidR="00D763E9">
        <w:trPr>
          <w:trHeight w:hRule="exact" w:val="138"/>
        </w:trPr>
        <w:tc>
          <w:tcPr>
            <w:tcW w:w="3970" w:type="dxa"/>
          </w:tcPr>
          <w:p w:rsidR="00D763E9" w:rsidRDefault="00D763E9"/>
        </w:tc>
        <w:tc>
          <w:tcPr>
            <w:tcW w:w="3828" w:type="dxa"/>
          </w:tcPr>
          <w:p w:rsidR="00D763E9" w:rsidRDefault="00D763E9"/>
        </w:tc>
        <w:tc>
          <w:tcPr>
            <w:tcW w:w="852" w:type="dxa"/>
          </w:tcPr>
          <w:p w:rsidR="00D763E9" w:rsidRDefault="00D763E9"/>
        </w:tc>
        <w:tc>
          <w:tcPr>
            <w:tcW w:w="993" w:type="dxa"/>
          </w:tcPr>
          <w:p w:rsidR="00D763E9" w:rsidRDefault="00D763E9"/>
        </w:tc>
      </w:tr>
      <w:tr w:rsidR="00D763E9">
        <w:trPr>
          <w:trHeight w:hRule="exact" w:val="1125"/>
        </w:trPr>
        <w:tc>
          <w:tcPr>
            <w:tcW w:w="9654" w:type="dxa"/>
            <w:gridSpan w:val="4"/>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763E9">
        <w:trPr>
          <w:trHeight w:hRule="exact" w:val="585"/>
        </w:trPr>
        <w:tc>
          <w:tcPr>
            <w:tcW w:w="9654" w:type="dxa"/>
            <w:gridSpan w:val="4"/>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763E9" w:rsidRDefault="00602BBE">
            <w:pPr>
              <w:spacing w:after="0" w:line="240" w:lineRule="auto"/>
              <w:jc w:val="center"/>
              <w:rPr>
                <w:sz w:val="24"/>
                <w:szCs w:val="24"/>
              </w:rPr>
            </w:pPr>
            <w:r>
              <w:rPr>
                <w:rFonts w:ascii="Times New Roman" w:hAnsi="Times New Roman" w:cs="Times New Roman"/>
                <w:color w:val="000000"/>
                <w:sz w:val="24"/>
                <w:szCs w:val="24"/>
              </w:rPr>
              <w:t>Из них:</w:t>
            </w:r>
          </w:p>
        </w:tc>
      </w:tr>
      <w:tr w:rsidR="00D763E9">
        <w:trPr>
          <w:trHeight w:hRule="exact" w:val="138"/>
        </w:trPr>
        <w:tc>
          <w:tcPr>
            <w:tcW w:w="3970" w:type="dxa"/>
          </w:tcPr>
          <w:p w:rsidR="00D763E9" w:rsidRDefault="00D763E9"/>
        </w:tc>
        <w:tc>
          <w:tcPr>
            <w:tcW w:w="3828" w:type="dxa"/>
          </w:tcPr>
          <w:p w:rsidR="00D763E9" w:rsidRDefault="00D763E9"/>
        </w:tc>
        <w:tc>
          <w:tcPr>
            <w:tcW w:w="852" w:type="dxa"/>
          </w:tcPr>
          <w:p w:rsidR="00D763E9" w:rsidRDefault="00D763E9"/>
        </w:tc>
        <w:tc>
          <w:tcPr>
            <w:tcW w:w="993" w:type="dxa"/>
          </w:tcPr>
          <w:p w:rsidR="00D763E9" w:rsidRDefault="00D763E9"/>
        </w:tc>
      </w:tr>
      <w:tr w:rsidR="00D763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54</w:t>
            </w:r>
          </w:p>
        </w:tc>
      </w:tr>
      <w:tr w:rsidR="00D763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18</w:t>
            </w:r>
          </w:p>
        </w:tc>
      </w:tr>
      <w:tr w:rsidR="00D763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18</w:t>
            </w:r>
          </w:p>
        </w:tc>
      </w:tr>
      <w:tr w:rsidR="00D763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18</w:t>
            </w:r>
          </w:p>
        </w:tc>
      </w:tr>
      <w:tr w:rsidR="00D763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0</w:t>
            </w:r>
          </w:p>
        </w:tc>
      </w:tr>
      <w:tr w:rsidR="00D763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54</w:t>
            </w:r>
          </w:p>
        </w:tc>
      </w:tr>
      <w:tr w:rsidR="00D763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0</w:t>
            </w:r>
          </w:p>
        </w:tc>
      </w:tr>
      <w:tr w:rsidR="00D763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зачеты 7</w:t>
            </w:r>
          </w:p>
        </w:tc>
      </w:tr>
      <w:tr w:rsidR="00D763E9">
        <w:trPr>
          <w:trHeight w:hRule="exact" w:val="138"/>
        </w:trPr>
        <w:tc>
          <w:tcPr>
            <w:tcW w:w="3970" w:type="dxa"/>
          </w:tcPr>
          <w:p w:rsidR="00D763E9" w:rsidRDefault="00D763E9"/>
        </w:tc>
        <w:tc>
          <w:tcPr>
            <w:tcW w:w="3828" w:type="dxa"/>
          </w:tcPr>
          <w:p w:rsidR="00D763E9" w:rsidRDefault="00D763E9"/>
        </w:tc>
        <w:tc>
          <w:tcPr>
            <w:tcW w:w="852" w:type="dxa"/>
          </w:tcPr>
          <w:p w:rsidR="00D763E9" w:rsidRDefault="00D763E9"/>
        </w:tc>
        <w:tc>
          <w:tcPr>
            <w:tcW w:w="993" w:type="dxa"/>
          </w:tcPr>
          <w:p w:rsidR="00D763E9" w:rsidRDefault="00D763E9"/>
        </w:tc>
      </w:tr>
      <w:tr w:rsidR="00D763E9">
        <w:trPr>
          <w:trHeight w:hRule="exact" w:val="1549"/>
        </w:trPr>
        <w:tc>
          <w:tcPr>
            <w:tcW w:w="9654" w:type="dxa"/>
            <w:gridSpan w:val="4"/>
            <w:shd w:val="clear" w:color="000000" w:fill="FFFFFF"/>
            <w:tcMar>
              <w:left w:w="34" w:type="dxa"/>
              <w:right w:w="34" w:type="dxa"/>
            </w:tcMar>
          </w:tcPr>
          <w:p w:rsidR="00D763E9" w:rsidRDefault="00D763E9">
            <w:pPr>
              <w:spacing w:after="0" w:line="240" w:lineRule="auto"/>
              <w:jc w:val="center"/>
              <w:rPr>
                <w:sz w:val="24"/>
                <w:szCs w:val="24"/>
              </w:rPr>
            </w:pPr>
          </w:p>
          <w:p w:rsidR="00D763E9" w:rsidRDefault="00602BB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D763E9" w:rsidRDefault="00602B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63E9">
        <w:trPr>
          <w:trHeight w:hRule="exact" w:val="314"/>
        </w:trPr>
        <w:tc>
          <w:tcPr>
            <w:tcW w:w="9654" w:type="dxa"/>
            <w:gridSpan w:val="4"/>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D763E9">
        <w:trPr>
          <w:trHeight w:hRule="exact" w:val="416"/>
        </w:trPr>
        <w:tc>
          <w:tcPr>
            <w:tcW w:w="5671" w:type="dxa"/>
          </w:tcPr>
          <w:p w:rsidR="00D763E9" w:rsidRDefault="00D763E9"/>
        </w:tc>
        <w:tc>
          <w:tcPr>
            <w:tcW w:w="1702" w:type="dxa"/>
          </w:tcPr>
          <w:p w:rsidR="00D763E9" w:rsidRDefault="00D763E9"/>
        </w:tc>
        <w:tc>
          <w:tcPr>
            <w:tcW w:w="1135" w:type="dxa"/>
          </w:tcPr>
          <w:p w:rsidR="00D763E9" w:rsidRDefault="00D763E9"/>
        </w:tc>
        <w:tc>
          <w:tcPr>
            <w:tcW w:w="1135" w:type="dxa"/>
          </w:tcPr>
          <w:p w:rsidR="00D763E9" w:rsidRDefault="00D763E9"/>
        </w:tc>
      </w:tr>
      <w:tr w:rsidR="00D763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3E9" w:rsidRDefault="00602B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3E9" w:rsidRDefault="00602B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3E9" w:rsidRDefault="00602BB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3E9" w:rsidRDefault="00602BBE">
            <w:pPr>
              <w:spacing w:after="0" w:line="240" w:lineRule="auto"/>
              <w:jc w:val="center"/>
              <w:rPr>
                <w:sz w:val="24"/>
                <w:szCs w:val="24"/>
              </w:rPr>
            </w:pPr>
            <w:r>
              <w:rPr>
                <w:rFonts w:ascii="Times New Roman" w:hAnsi="Times New Roman" w:cs="Times New Roman"/>
                <w:color w:val="000000"/>
                <w:sz w:val="24"/>
                <w:szCs w:val="24"/>
              </w:rPr>
              <w:t>Часов</w:t>
            </w:r>
          </w:p>
        </w:tc>
      </w:tr>
      <w:tr w:rsidR="00D763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Искусство и дизайн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3E9" w:rsidRDefault="00D763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3E9" w:rsidRDefault="00D763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3E9" w:rsidRDefault="00D763E9"/>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Средства выразительности, поэтика и жанровые особенности цифрового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4</w:t>
            </w:r>
          </w:p>
        </w:tc>
      </w:tr>
      <w:tr w:rsidR="00D763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Цветовые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Использование графического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Создание простых рисунков в графическом редакторе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Использование кривых и ломаных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Виды графических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Средства выразительности, поэтика и жанровые особенности цифрового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8</w:t>
            </w:r>
          </w:p>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Средства выразительности, поэтика и жанровые особенности цифрового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8</w:t>
            </w:r>
          </w:p>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Пространство, среда и дизайн-специализации: инструмент, медиа,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3E9" w:rsidRDefault="00D763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3E9" w:rsidRDefault="00D763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3E9" w:rsidRDefault="00D763E9"/>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Современные задачи дизайна в контексте смены технологических укладов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Композиция экранного пространства и глубинная мизансцена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Информационные экраны: городская среда и мобильные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4</w:t>
            </w:r>
          </w:p>
        </w:tc>
      </w:tr>
      <w:tr w:rsidR="00D763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Виртуальное пространство видеопроекций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Вариативность и компьютерные технологии в проектировании айдентики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Упорядочение и группировка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Растеризация и векторизация изображений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3D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Современные задачи дизайна в контексте смены технологических укладов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Преобразования изображений и эффекты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Композиция экранного пространства и глубинная мизансцена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Информационные экраны: городская среда и мобильные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Виртуальное пространство видеопроекций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Вариативность и компьютерные технологии в проектировании айдентики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2</w:t>
            </w:r>
          </w:p>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Современные задачи дизайна в контексте смены технологических укладов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8</w:t>
            </w:r>
          </w:p>
        </w:tc>
      </w:tr>
    </w:tbl>
    <w:p w:rsidR="00D763E9" w:rsidRDefault="00602B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lastRenderedPageBreak/>
              <w:t>Композиция экранного пространства и глубинная мизансцена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6</w:t>
            </w:r>
          </w:p>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Информационные экраны: городская среда и мобильные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8</w:t>
            </w:r>
          </w:p>
        </w:tc>
      </w:tr>
      <w:tr w:rsidR="00D763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Виртуальное пространство видеопроекций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8</w:t>
            </w:r>
          </w:p>
        </w:tc>
      </w:tr>
      <w:tr w:rsidR="00D763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Вариативность и компьютерные технологии в проектировании айдентики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8</w:t>
            </w:r>
          </w:p>
        </w:tc>
      </w:tr>
      <w:tr w:rsidR="00D763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D763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D763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color w:val="000000"/>
                <w:sz w:val="24"/>
                <w:szCs w:val="24"/>
              </w:rPr>
              <w:t>108</w:t>
            </w:r>
          </w:p>
        </w:tc>
      </w:tr>
      <w:tr w:rsidR="00D763E9">
        <w:trPr>
          <w:trHeight w:hRule="exact" w:val="13054"/>
        </w:trPr>
        <w:tc>
          <w:tcPr>
            <w:tcW w:w="9654" w:type="dxa"/>
            <w:gridSpan w:val="4"/>
            <w:shd w:val="clear" w:color="000000" w:fill="FFFFFF"/>
            <w:tcMar>
              <w:left w:w="34" w:type="dxa"/>
              <w:right w:w="34" w:type="dxa"/>
            </w:tcMar>
          </w:tcPr>
          <w:p w:rsidR="00D763E9" w:rsidRDefault="00D763E9">
            <w:pPr>
              <w:spacing w:after="0" w:line="240" w:lineRule="auto"/>
              <w:jc w:val="both"/>
              <w:rPr>
                <w:sz w:val="20"/>
                <w:szCs w:val="20"/>
              </w:rPr>
            </w:pPr>
          </w:p>
          <w:p w:rsidR="00D763E9" w:rsidRDefault="00602BBE">
            <w:pPr>
              <w:spacing w:after="0" w:line="240" w:lineRule="auto"/>
              <w:jc w:val="both"/>
              <w:rPr>
                <w:sz w:val="20"/>
                <w:szCs w:val="20"/>
              </w:rPr>
            </w:pPr>
            <w:r>
              <w:rPr>
                <w:rFonts w:ascii="Times New Roman" w:hAnsi="Times New Roman" w:cs="Times New Roman"/>
                <w:color w:val="000000"/>
                <w:sz w:val="20"/>
                <w:szCs w:val="20"/>
              </w:rPr>
              <w:t>* Примечания:</w:t>
            </w:r>
          </w:p>
          <w:p w:rsidR="00D763E9" w:rsidRDefault="00602BB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63E9" w:rsidRDefault="00602B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63E9" w:rsidRDefault="00602BB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763E9" w:rsidRDefault="00602BB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763E9" w:rsidRDefault="00602BB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63E9" w:rsidRDefault="00602B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D763E9" w:rsidRDefault="00602B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3E9">
        <w:trPr>
          <w:trHeight w:hRule="exact" w:val="4973"/>
        </w:trPr>
        <w:tc>
          <w:tcPr>
            <w:tcW w:w="9654" w:type="dxa"/>
            <w:shd w:val="clear" w:color="000000" w:fill="FFFFFF"/>
            <w:tcMar>
              <w:left w:w="34" w:type="dxa"/>
              <w:right w:w="34" w:type="dxa"/>
            </w:tcMar>
          </w:tcPr>
          <w:p w:rsidR="00D763E9" w:rsidRDefault="00602BBE">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63E9" w:rsidRDefault="00602BB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63E9" w:rsidRDefault="00602B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763E9">
        <w:trPr>
          <w:trHeight w:hRule="exact" w:val="585"/>
        </w:trPr>
        <w:tc>
          <w:tcPr>
            <w:tcW w:w="9654" w:type="dxa"/>
            <w:shd w:val="clear" w:color="000000" w:fill="FFFFFF"/>
            <w:tcMar>
              <w:left w:w="34" w:type="dxa"/>
              <w:right w:w="34" w:type="dxa"/>
            </w:tcMar>
          </w:tcPr>
          <w:p w:rsidR="00D763E9" w:rsidRDefault="00D763E9">
            <w:pPr>
              <w:spacing w:after="0" w:line="240" w:lineRule="auto"/>
              <w:rPr>
                <w:sz w:val="24"/>
                <w:szCs w:val="24"/>
              </w:rPr>
            </w:pPr>
          </w:p>
          <w:p w:rsidR="00D763E9" w:rsidRDefault="00602BB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763E9">
        <w:trPr>
          <w:trHeight w:hRule="exact" w:val="277"/>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763E9">
        <w:trPr>
          <w:trHeight w:hRule="exact" w:val="26"/>
        </w:trPr>
        <w:tc>
          <w:tcPr>
            <w:tcW w:w="9654" w:type="dxa"/>
            <w:vMerge w:val="restart"/>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Компьютерные технологии и проблемы проектно-художественного творчества</w:t>
            </w:r>
          </w:p>
        </w:tc>
      </w:tr>
      <w:tr w:rsidR="00D763E9">
        <w:trPr>
          <w:trHeight w:hRule="exact" w:val="277"/>
        </w:trPr>
        <w:tc>
          <w:tcPr>
            <w:tcW w:w="9654" w:type="dxa"/>
            <w:vMerge/>
            <w:shd w:val="clear" w:color="000000" w:fill="FFFFFF"/>
            <w:tcMar>
              <w:left w:w="34" w:type="dxa"/>
              <w:right w:w="34" w:type="dxa"/>
            </w:tcMar>
          </w:tcPr>
          <w:p w:rsidR="00D763E9" w:rsidRDefault="00D763E9"/>
        </w:tc>
      </w:tr>
      <w:tr w:rsidR="00D763E9">
        <w:trPr>
          <w:trHeight w:hRule="exact" w:val="2178"/>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1. Компьютерные технологии и проблемы проектно-художественного творчества</w:t>
            </w:r>
          </w:p>
          <w:p w:rsidR="00D763E9" w:rsidRDefault="00602BBE">
            <w:pPr>
              <w:spacing w:after="0" w:line="240" w:lineRule="auto"/>
              <w:jc w:val="both"/>
              <w:rPr>
                <w:sz w:val="24"/>
                <w:szCs w:val="24"/>
              </w:rPr>
            </w:pPr>
            <w:r>
              <w:rPr>
                <w:rFonts w:ascii="Times New Roman" w:hAnsi="Times New Roman" w:cs="Times New Roman"/>
                <w:color w:val="000000"/>
                <w:sz w:val="24"/>
                <w:szCs w:val="24"/>
              </w:rPr>
              <w:t>Компьютерные технологии и проблемы проектно-художественного творчества. Компьютер, «цифровое искусство» и «цифровое общество». Метафора в компьютерном дизайне и цифровом искусстве. «Умная кисточка», или степень интеллектуальности инструмента проектирования. Растровая и векторная графика. Компьютерные цветовые модели. Виды графических систем. Основные достоинства и недостатки. Форматы графических файлов. Методы сжатия растровых файлов.</w:t>
            </w:r>
          </w:p>
        </w:tc>
      </w:tr>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Средства выразительности, поэтика и жанровые особенности цифрового искусства</w:t>
            </w:r>
          </w:p>
        </w:tc>
      </w:tr>
      <w:tr w:rsidR="00D763E9">
        <w:trPr>
          <w:trHeight w:hRule="exact" w:val="1637"/>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Средства выразительности, поэтика и жанровые особенности цифрового искусства.</w:t>
            </w:r>
          </w:p>
          <w:p w:rsidR="00D763E9" w:rsidRDefault="00602BBE">
            <w:pPr>
              <w:spacing w:after="0" w:line="240" w:lineRule="auto"/>
              <w:jc w:val="both"/>
              <w:rPr>
                <w:sz w:val="24"/>
                <w:szCs w:val="24"/>
              </w:rPr>
            </w:pPr>
            <w:r>
              <w:rPr>
                <w:rFonts w:ascii="Times New Roman" w:hAnsi="Times New Roman" w:cs="Times New Roman"/>
                <w:color w:val="000000"/>
                <w:sz w:val="24"/>
                <w:szCs w:val="24"/>
              </w:rPr>
              <w:t>Художественные программы и алгоритмы. Комбинаторика: элементы и правила.</w:t>
            </w:r>
          </w:p>
          <w:p w:rsidR="00D763E9" w:rsidRDefault="00602BBE">
            <w:pPr>
              <w:spacing w:after="0" w:line="240" w:lineRule="auto"/>
              <w:jc w:val="both"/>
              <w:rPr>
                <w:sz w:val="24"/>
                <w:szCs w:val="24"/>
              </w:rPr>
            </w:pPr>
            <w:r>
              <w:rPr>
                <w:rFonts w:ascii="Times New Roman" w:hAnsi="Times New Roman" w:cs="Times New Roman"/>
                <w:color w:val="000000"/>
                <w:sz w:val="24"/>
                <w:szCs w:val="24"/>
              </w:rPr>
              <w:t>История компьютерной графики. Экранное медиаискусство, видео-арт и виртуальный мир оптических и звуковых образов. Форматы аудио- и видео- файлов. Методы сжатия аудио- и видео- файлов.</w:t>
            </w:r>
          </w:p>
        </w:tc>
      </w:tr>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Современные задачи дизайна в контексте смены технологических укладов</w:t>
            </w:r>
          </w:p>
        </w:tc>
      </w:tr>
      <w:tr w:rsidR="00D763E9">
        <w:trPr>
          <w:trHeight w:hRule="exact" w:val="1637"/>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3. Современные задачи дизайна в контексте смены технологических укладов.</w:t>
            </w:r>
          </w:p>
          <w:p w:rsidR="00D763E9" w:rsidRDefault="00602BBE">
            <w:pPr>
              <w:spacing w:after="0" w:line="240" w:lineRule="auto"/>
              <w:jc w:val="both"/>
              <w:rPr>
                <w:sz w:val="24"/>
                <w:szCs w:val="24"/>
              </w:rPr>
            </w:pPr>
            <w:r>
              <w:rPr>
                <w:rFonts w:ascii="Times New Roman" w:hAnsi="Times New Roman" w:cs="Times New Roman"/>
                <w:color w:val="000000"/>
                <w:sz w:val="24"/>
                <w:szCs w:val="24"/>
              </w:rPr>
              <w:t>Краткая характеристика технологических укладов и история дизайна. Особенности пятого и шестого технологических укладов в контексте задач дизайна. Глобальные последствия смены технологических укладов и перспективы дизайна.  Преобразования изображений. Цифровые фильтры.</w:t>
            </w:r>
          </w:p>
        </w:tc>
      </w:tr>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Композиция экранного пространства и глубинная мизансцена</w:t>
            </w:r>
          </w:p>
        </w:tc>
      </w:tr>
      <w:tr w:rsidR="00D763E9">
        <w:trPr>
          <w:trHeight w:hRule="exact" w:val="826"/>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4. Композиция экранного пространства и глубинная мизансцена</w:t>
            </w:r>
          </w:p>
          <w:p w:rsidR="00D763E9" w:rsidRDefault="00602BBE">
            <w:pPr>
              <w:spacing w:after="0" w:line="240" w:lineRule="auto"/>
              <w:jc w:val="both"/>
              <w:rPr>
                <w:sz w:val="24"/>
                <w:szCs w:val="24"/>
              </w:rPr>
            </w:pPr>
            <w:r>
              <w:rPr>
                <w:rFonts w:ascii="Times New Roman" w:hAnsi="Times New Roman" w:cs="Times New Roman"/>
                <w:color w:val="000000"/>
                <w:sz w:val="24"/>
                <w:szCs w:val="24"/>
              </w:rPr>
              <w:t>Понятие глубинной мизансцены. Опыт и новации Евгения Бауэра. Русский киноавангард и два потока в истории кинематографа. Глубинная мизансцена и цифровое видео.</w:t>
            </w:r>
          </w:p>
        </w:tc>
      </w:tr>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Информационные экраны: городская среда и мобильные устройства</w:t>
            </w:r>
          </w:p>
        </w:tc>
      </w:tr>
      <w:tr w:rsidR="00D763E9">
        <w:trPr>
          <w:trHeight w:hRule="exact" w:val="1753"/>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5. Информационные экраны: городская среда и мобильные устройства</w:t>
            </w:r>
          </w:p>
          <w:p w:rsidR="00D763E9" w:rsidRDefault="00602BBE">
            <w:pPr>
              <w:spacing w:after="0" w:line="240" w:lineRule="auto"/>
              <w:jc w:val="both"/>
              <w:rPr>
                <w:sz w:val="24"/>
                <w:szCs w:val="24"/>
              </w:rPr>
            </w:pPr>
            <w:r>
              <w:rPr>
                <w:rFonts w:ascii="Times New Roman" w:hAnsi="Times New Roman" w:cs="Times New Roman"/>
                <w:color w:val="000000"/>
                <w:sz w:val="24"/>
                <w:szCs w:val="24"/>
              </w:rPr>
              <w:t>Информационные электронные экраны в городе. Информационное пространство сетевых периодических изданий и мобильных приложений. Типология современных информационных ресурсов на базе электронных периодических изданий. Планшетные издания как актуальный этап в развитии электронной периодики и их отличия от бумажных изданий. Cпецифика дизайна электронных версий периодических изданий</w:t>
            </w:r>
          </w:p>
        </w:tc>
      </w:tr>
    </w:tbl>
    <w:p w:rsidR="00D763E9" w:rsidRDefault="00602B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3E9">
        <w:trPr>
          <w:trHeight w:hRule="exact" w:val="285"/>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lastRenderedPageBreak/>
              <w:t>Особенности композиции электронного издания и экранное поле.</w:t>
            </w:r>
          </w:p>
        </w:tc>
      </w:tr>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Виртуальное пространство видеопроекций</w:t>
            </w:r>
          </w:p>
        </w:tc>
      </w:tr>
      <w:tr w:rsidR="00D763E9">
        <w:trPr>
          <w:trHeight w:hRule="exact" w:val="1096"/>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Виртуальное пространство видеопроекций.</w:t>
            </w:r>
          </w:p>
          <w:p w:rsidR="00D763E9" w:rsidRDefault="00602BBE">
            <w:pPr>
              <w:spacing w:after="0" w:line="240" w:lineRule="auto"/>
              <w:jc w:val="both"/>
              <w:rPr>
                <w:sz w:val="24"/>
                <w:szCs w:val="24"/>
              </w:rPr>
            </w:pPr>
            <w:r>
              <w:rPr>
                <w:rFonts w:ascii="Times New Roman" w:hAnsi="Times New Roman" w:cs="Times New Roman"/>
                <w:color w:val="000000"/>
                <w:sz w:val="24"/>
                <w:szCs w:val="24"/>
              </w:rPr>
              <w:t>Объемная форма и графика. Классификация светографических произведений.</w:t>
            </w:r>
          </w:p>
          <w:p w:rsidR="00D763E9" w:rsidRDefault="00602BBE">
            <w:pPr>
              <w:spacing w:after="0" w:line="240" w:lineRule="auto"/>
              <w:jc w:val="both"/>
              <w:rPr>
                <w:sz w:val="24"/>
                <w:szCs w:val="24"/>
              </w:rPr>
            </w:pPr>
            <w:r>
              <w:rPr>
                <w:rFonts w:ascii="Times New Roman" w:hAnsi="Times New Roman" w:cs="Times New Roman"/>
                <w:color w:val="000000"/>
                <w:sz w:val="24"/>
                <w:szCs w:val="24"/>
              </w:rPr>
              <w:t>Математические основы трехмерной графики Метод проектирования. Средства gif- анимации. 3D моделирование.</w:t>
            </w:r>
          </w:p>
        </w:tc>
      </w:tr>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Вариативность и компьютерные технологии в проектировании айдентики</w:t>
            </w:r>
          </w:p>
        </w:tc>
      </w:tr>
      <w:tr w:rsidR="00D763E9">
        <w:trPr>
          <w:trHeight w:hRule="exact" w:val="826"/>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Вариативность и компьютерные технологии в проектировании айдентики. Генеративная эстетика и генеративный дизайн. Программы формообразования — основа генеративного дизайна</w:t>
            </w:r>
          </w:p>
        </w:tc>
      </w:tr>
      <w:tr w:rsidR="00D763E9">
        <w:trPr>
          <w:trHeight w:hRule="exact" w:val="277"/>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763E9">
        <w:trPr>
          <w:trHeight w:hRule="exact" w:val="14"/>
        </w:trPr>
        <w:tc>
          <w:tcPr>
            <w:tcW w:w="9640" w:type="dxa"/>
          </w:tcPr>
          <w:p w:rsidR="00D763E9" w:rsidRDefault="00D763E9"/>
        </w:tc>
      </w:tr>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Компьютерные технологии и проблемы проектно-художественного творчества</w:t>
            </w:r>
          </w:p>
        </w:tc>
      </w:tr>
      <w:tr w:rsidR="00D763E9">
        <w:trPr>
          <w:trHeight w:hRule="exact" w:val="4071"/>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D763E9" w:rsidRDefault="00602BBE">
            <w:pPr>
              <w:spacing w:after="0" w:line="240" w:lineRule="auto"/>
              <w:jc w:val="both"/>
              <w:rPr>
                <w:sz w:val="24"/>
                <w:szCs w:val="24"/>
              </w:rPr>
            </w:pPr>
            <w:r>
              <w:rPr>
                <w:rFonts w:ascii="Times New Roman" w:hAnsi="Times New Roman" w:cs="Times New Roman"/>
                <w:color w:val="000000"/>
                <w:sz w:val="24"/>
                <w:szCs w:val="24"/>
              </w:rPr>
              <w:t>1. Компьютер, «цифровое искусство» и «цифровое общество».</w:t>
            </w:r>
          </w:p>
          <w:p w:rsidR="00D763E9" w:rsidRDefault="00602BBE">
            <w:pPr>
              <w:spacing w:after="0" w:line="240" w:lineRule="auto"/>
              <w:jc w:val="both"/>
              <w:rPr>
                <w:sz w:val="24"/>
                <w:szCs w:val="24"/>
              </w:rPr>
            </w:pPr>
            <w:r>
              <w:rPr>
                <w:rFonts w:ascii="Times New Roman" w:hAnsi="Times New Roman" w:cs="Times New Roman"/>
                <w:color w:val="000000"/>
                <w:sz w:val="24"/>
                <w:szCs w:val="24"/>
              </w:rPr>
              <w:t>2. Метафора в компьютерном дизайне и цифровом искусстве.</w:t>
            </w:r>
          </w:p>
          <w:p w:rsidR="00D763E9" w:rsidRDefault="00602BBE">
            <w:pPr>
              <w:spacing w:after="0" w:line="240" w:lineRule="auto"/>
              <w:jc w:val="both"/>
              <w:rPr>
                <w:sz w:val="24"/>
                <w:szCs w:val="24"/>
              </w:rPr>
            </w:pPr>
            <w:r>
              <w:rPr>
                <w:rFonts w:ascii="Times New Roman" w:hAnsi="Times New Roman" w:cs="Times New Roman"/>
                <w:color w:val="000000"/>
                <w:sz w:val="24"/>
                <w:szCs w:val="24"/>
              </w:rPr>
              <w:t>3.  «Умная кисточка», или степень интеллектуальности инструмента проектирования.</w:t>
            </w:r>
          </w:p>
          <w:p w:rsidR="00D763E9" w:rsidRDefault="00602BBE">
            <w:pPr>
              <w:spacing w:after="0" w:line="240" w:lineRule="auto"/>
              <w:jc w:val="both"/>
              <w:rPr>
                <w:sz w:val="24"/>
                <w:szCs w:val="24"/>
              </w:rPr>
            </w:pPr>
            <w:r>
              <w:rPr>
                <w:rFonts w:ascii="Times New Roman" w:hAnsi="Times New Roman" w:cs="Times New Roman"/>
                <w:color w:val="000000"/>
                <w:sz w:val="24"/>
                <w:szCs w:val="24"/>
              </w:rPr>
              <w:t>4. Перечислите приметы «цифрового общества» в вашей повседневной жизни и деятельности. Какие новые привычки, по вашему мнению, сформировались в конце XX — начале XXI в.в быту, профессиональной деятельности людей?</w:t>
            </w:r>
          </w:p>
          <w:p w:rsidR="00D763E9" w:rsidRDefault="00602BBE">
            <w:pPr>
              <w:spacing w:after="0" w:line="240" w:lineRule="auto"/>
              <w:jc w:val="both"/>
              <w:rPr>
                <w:sz w:val="24"/>
                <w:szCs w:val="24"/>
              </w:rPr>
            </w:pPr>
            <w:r>
              <w:rPr>
                <w:rFonts w:ascii="Times New Roman" w:hAnsi="Times New Roman" w:cs="Times New Roman"/>
                <w:color w:val="000000"/>
                <w:sz w:val="24"/>
                <w:szCs w:val="24"/>
              </w:rPr>
              <w:t>5. Приведите примеры из области «creative industries», в которой в процессе обработки данных для создания финального продукта используется комплекс документов в различных форматах: текст, графика, фотоизображения, музыка, видео, программные продукты и т.д.</w:t>
            </w:r>
          </w:p>
          <w:p w:rsidR="00D763E9" w:rsidRDefault="00602BBE">
            <w:pPr>
              <w:spacing w:after="0" w:line="240" w:lineRule="auto"/>
              <w:jc w:val="both"/>
              <w:rPr>
                <w:sz w:val="24"/>
                <w:szCs w:val="24"/>
              </w:rPr>
            </w:pPr>
            <w:r>
              <w:rPr>
                <w:rFonts w:ascii="Times New Roman" w:hAnsi="Times New Roman" w:cs="Times New Roman"/>
                <w:color w:val="000000"/>
                <w:sz w:val="24"/>
                <w:szCs w:val="24"/>
              </w:rPr>
              <w:t>6. Подберите визуальный материал, касающийся различных областей и ситуаций использования инструментов цифрового искусства в дизайне, архитектуре, музейной и выставочной деятельности, организации рекламных акций и проектировании брендов.</w:t>
            </w:r>
          </w:p>
        </w:tc>
      </w:tr>
      <w:tr w:rsidR="00D763E9">
        <w:trPr>
          <w:trHeight w:hRule="exact" w:val="14"/>
        </w:trPr>
        <w:tc>
          <w:tcPr>
            <w:tcW w:w="9640" w:type="dxa"/>
          </w:tcPr>
          <w:p w:rsidR="00D763E9" w:rsidRDefault="00D763E9"/>
        </w:tc>
      </w:tr>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Виды графических систем</w:t>
            </w:r>
          </w:p>
        </w:tc>
      </w:tr>
      <w:tr w:rsidR="00D763E9">
        <w:trPr>
          <w:trHeight w:hRule="exact" w:val="1637"/>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D763E9" w:rsidRDefault="00602BBE">
            <w:pPr>
              <w:spacing w:after="0" w:line="240" w:lineRule="auto"/>
              <w:jc w:val="both"/>
              <w:rPr>
                <w:sz w:val="24"/>
                <w:szCs w:val="24"/>
              </w:rPr>
            </w:pPr>
            <w:r>
              <w:rPr>
                <w:rFonts w:ascii="Times New Roman" w:hAnsi="Times New Roman" w:cs="Times New Roman"/>
                <w:color w:val="000000"/>
                <w:sz w:val="24"/>
                <w:szCs w:val="24"/>
              </w:rPr>
              <w:t>1. Растровая и векторная графика.</w:t>
            </w:r>
          </w:p>
          <w:p w:rsidR="00D763E9" w:rsidRDefault="00602BBE">
            <w:pPr>
              <w:spacing w:after="0" w:line="240" w:lineRule="auto"/>
              <w:jc w:val="both"/>
              <w:rPr>
                <w:sz w:val="24"/>
                <w:szCs w:val="24"/>
              </w:rPr>
            </w:pPr>
            <w:r>
              <w:rPr>
                <w:rFonts w:ascii="Times New Roman" w:hAnsi="Times New Roman" w:cs="Times New Roman"/>
                <w:color w:val="000000"/>
                <w:sz w:val="24"/>
                <w:szCs w:val="24"/>
              </w:rPr>
              <w:t>2. Компьютерные цветовые модели.</w:t>
            </w:r>
          </w:p>
          <w:p w:rsidR="00D763E9" w:rsidRDefault="00602BBE">
            <w:pPr>
              <w:spacing w:after="0" w:line="240" w:lineRule="auto"/>
              <w:jc w:val="both"/>
              <w:rPr>
                <w:sz w:val="24"/>
                <w:szCs w:val="24"/>
              </w:rPr>
            </w:pPr>
            <w:r>
              <w:rPr>
                <w:rFonts w:ascii="Times New Roman" w:hAnsi="Times New Roman" w:cs="Times New Roman"/>
                <w:color w:val="000000"/>
                <w:sz w:val="24"/>
                <w:szCs w:val="24"/>
              </w:rPr>
              <w:t>3. Виды графических систем. Основные достоинства и недостатки.</w:t>
            </w:r>
          </w:p>
          <w:p w:rsidR="00D763E9" w:rsidRDefault="00602BBE">
            <w:pPr>
              <w:spacing w:after="0" w:line="240" w:lineRule="auto"/>
              <w:jc w:val="both"/>
              <w:rPr>
                <w:sz w:val="24"/>
                <w:szCs w:val="24"/>
              </w:rPr>
            </w:pPr>
            <w:r>
              <w:rPr>
                <w:rFonts w:ascii="Times New Roman" w:hAnsi="Times New Roman" w:cs="Times New Roman"/>
                <w:color w:val="000000"/>
                <w:sz w:val="24"/>
                <w:szCs w:val="24"/>
              </w:rPr>
              <w:t>4. Форматы графических файлов.</w:t>
            </w:r>
          </w:p>
          <w:p w:rsidR="00D763E9" w:rsidRDefault="00602BBE">
            <w:pPr>
              <w:spacing w:after="0" w:line="240" w:lineRule="auto"/>
              <w:jc w:val="both"/>
              <w:rPr>
                <w:sz w:val="24"/>
                <w:szCs w:val="24"/>
              </w:rPr>
            </w:pPr>
            <w:r>
              <w:rPr>
                <w:rFonts w:ascii="Times New Roman" w:hAnsi="Times New Roman" w:cs="Times New Roman"/>
                <w:color w:val="000000"/>
                <w:sz w:val="24"/>
                <w:szCs w:val="24"/>
              </w:rPr>
              <w:t>5. Методы сжатия растровых файлов.</w:t>
            </w:r>
          </w:p>
        </w:tc>
      </w:tr>
      <w:tr w:rsidR="00D763E9">
        <w:trPr>
          <w:trHeight w:hRule="exact" w:val="14"/>
        </w:trPr>
        <w:tc>
          <w:tcPr>
            <w:tcW w:w="9640" w:type="dxa"/>
          </w:tcPr>
          <w:p w:rsidR="00D763E9" w:rsidRDefault="00D763E9"/>
        </w:tc>
      </w:tr>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Средства выразительности, поэтика и жанровые особенности цифрового искусства</w:t>
            </w:r>
          </w:p>
        </w:tc>
      </w:tr>
      <w:tr w:rsidR="00D763E9">
        <w:trPr>
          <w:trHeight w:hRule="exact" w:val="2989"/>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D763E9" w:rsidRDefault="00602BBE">
            <w:pPr>
              <w:spacing w:after="0" w:line="240" w:lineRule="auto"/>
              <w:jc w:val="both"/>
              <w:rPr>
                <w:sz w:val="24"/>
                <w:szCs w:val="24"/>
              </w:rPr>
            </w:pPr>
            <w:r>
              <w:rPr>
                <w:rFonts w:ascii="Times New Roman" w:hAnsi="Times New Roman" w:cs="Times New Roman"/>
                <w:color w:val="000000"/>
                <w:sz w:val="24"/>
                <w:szCs w:val="24"/>
              </w:rPr>
              <w:t>1. Средства выразительности, поэтика и жанровые особенности цифрового искусства.</w:t>
            </w:r>
          </w:p>
          <w:p w:rsidR="00D763E9" w:rsidRDefault="00602BBE">
            <w:pPr>
              <w:spacing w:after="0" w:line="240" w:lineRule="auto"/>
              <w:jc w:val="both"/>
              <w:rPr>
                <w:sz w:val="24"/>
                <w:szCs w:val="24"/>
              </w:rPr>
            </w:pPr>
            <w:r>
              <w:rPr>
                <w:rFonts w:ascii="Times New Roman" w:hAnsi="Times New Roman" w:cs="Times New Roman"/>
                <w:color w:val="000000"/>
                <w:sz w:val="24"/>
                <w:szCs w:val="24"/>
              </w:rPr>
              <w:t>2. Художественные программы и алгоритмы.</w:t>
            </w:r>
          </w:p>
          <w:p w:rsidR="00D763E9" w:rsidRDefault="00602BBE">
            <w:pPr>
              <w:spacing w:after="0" w:line="240" w:lineRule="auto"/>
              <w:jc w:val="both"/>
              <w:rPr>
                <w:sz w:val="24"/>
                <w:szCs w:val="24"/>
              </w:rPr>
            </w:pPr>
            <w:r>
              <w:rPr>
                <w:rFonts w:ascii="Times New Roman" w:hAnsi="Times New Roman" w:cs="Times New Roman"/>
                <w:color w:val="000000"/>
                <w:sz w:val="24"/>
                <w:szCs w:val="24"/>
              </w:rPr>
              <w:t>3. Комбинаторика: элементы и правила.</w:t>
            </w:r>
          </w:p>
          <w:p w:rsidR="00D763E9" w:rsidRDefault="00602BBE">
            <w:pPr>
              <w:spacing w:after="0" w:line="240" w:lineRule="auto"/>
              <w:jc w:val="both"/>
              <w:rPr>
                <w:sz w:val="24"/>
                <w:szCs w:val="24"/>
              </w:rPr>
            </w:pPr>
            <w:r>
              <w:rPr>
                <w:rFonts w:ascii="Times New Roman" w:hAnsi="Times New Roman" w:cs="Times New Roman"/>
                <w:color w:val="000000"/>
                <w:sz w:val="24"/>
                <w:szCs w:val="24"/>
              </w:rPr>
              <w:t>4. История компьютерной графики.</w:t>
            </w:r>
          </w:p>
          <w:p w:rsidR="00D763E9" w:rsidRDefault="00602BBE">
            <w:pPr>
              <w:spacing w:after="0" w:line="240" w:lineRule="auto"/>
              <w:jc w:val="both"/>
              <w:rPr>
                <w:sz w:val="24"/>
                <w:szCs w:val="24"/>
              </w:rPr>
            </w:pPr>
            <w:r>
              <w:rPr>
                <w:rFonts w:ascii="Times New Roman" w:hAnsi="Times New Roman" w:cs="Times New Roman"/>
                <w:color w:val="000000"/>
                <w:sz w:val="24"/>
                <w:szCs w:val="24"/>
              </w:rPr>
              <w:t>5. Экранное медиаискусство, видео-арт и виртуальный мир оптических и звуковых образов.</w:t>
            </w:r>
          </w:p>
          <w:p w:rsidR="00D763E9" w:rsidRDefault="00602BBE">
            <w:pPr>
              <w:spacing w:after="0" w:line="240" w:lineRule="auto"/>
              <w:jc w:val="both"/>
              <w:rPr>
                <w:sz w:val="24"/>
                <w:szCs w:val="24"/>
              </w:rPr>
            </w:pPr>
            <w:r>
              <w:rPr>
                <w:rFonts w:ascii="Times New Roman" w:hAnsi="Times New Roman" w:cs="Times New Roman"/>
                <w:color w:val="000000"/>
                <w:sz w:val="24"/>
                <w:szCs w:val="24"/>
              </w:rPr>
              <w:t>6. Форматы аудиофайлов.</w:t>
            </w:r>
          </w:p>
          <w:p w:rsidR="00D763E9" w:rsidRDefault="00602BBE">
            <w:pPr>
              <w:spacing w:after="0" w:line="240" w:lineRule="auto"/>
              <w:jc w:val="both"/>
              <w:rPr>
                <w:sz w:val="24"/>
                <w:szCs w:val="24"/>
              </w:rPr>
            </w:pPr>
            <w:r>
              <w:rPr>
                <w:rFonts w:ascii="Times New Roman" w:hAnsi="Times New Roman" w:cs="Times New Roman"/>
                <w:color w:val="000000"/>
                <w:sz w:val="24"/>
                <w:szCs w:val="24"/>
              </w:rPr>
              <w:t>7. Форматы видеофайлов.</w:t>
            </w:r>
          </w:p>
          <w:p w:rsidR="00D763E9" w:rsidRDefault="00602BBE">
            <w:pPr>
              <w:spacing w:after="0" w:line="240" w:lineRule="auto"/>
              <w:jc w:val="both"/>
              <w:rPr>
                <w:sz w:val="24"/>
                <w:szCs w:val="24"/>
              </w:rPr>
            </w:pPr>
            <w:r>
              <w:rPr>
                <w:rFonts w:ascii="Times New Roman" w:hAnsi="Times New Roman" w:cs="Times New Roman"/>
                <w:color w:val="000000"/>
                <w:sz w:val="24"/>
                <w:szCs w:val="24"/>
              </w:rPr>
              <w:t>8. Методы сжатия аудио- и видео- файлов.</w:t>
            </w:r>
          </w:p>
        </w:tc>
      </w:tr>
      <w:tr w:rsidR="00D763E9">
        <w:trPr>
          <w:trHeight w:hRule="exact" w:val="14"/>
        </w:trPr>
        <w:tc>
          <w:tcPr>
            <w:tcW w:w="9640" w:type="dxa"/>
          </w:tcPr>
          <w:p w:rsidR="00D763E9" w:rsidRDefault="00D763E9"/>
        </w:tc>
      </w:tr>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Современные задачи дизайна в контексте смены технологических укладов</w:t>
            </w:r>
          </w:p>
        </w:tc>
      </w:tr>
      <w:tr w:rsidR="00D763E9">
        <w:trPr>
          <w:trHeight w:hRule="exact" w:val="1637"/>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D763E9" w:rsidRDefault="00602BBE">
            <w:pPr>
              <w:spacing w:after="0" w:line="240" w:lineRule="auto"/>
              <w:jc w:val="both"/>
              <w:rPr>
                <w:sz w:val="24"/>
                <w:szCs w:val="24"/>
              </w:rPr>
            </w:pPr>
            <w:r>
              <w:rPr>
                <w:rFonts w:ascii="Times New Roman" w:hAnsi="Times New Roman" w:cs="Times New Roman"/>
                <w:color w:val="000000"/>
                <w:sz w:val="24"/>
                <w:szCs w:val="24"/>
              </w:rPr>
              <w:t>1. Краткая характеристика технологических укладов и история дизайна.</w:t>
            </w:r>
          </w:p>
          <w:p w:rsidR="00D763E9" w:rsidRDefault="00602BBE">
            <w:pPr>
              <w:spacing w:after="0" w:line="240" w:lineRule="auto"/>
              <w:jc w:val="both"/>
              <w:rPr>
                <w:sz w:val="24"/>
                <w:szCs w:val="24"/>
              </w:rPr>
            </w:pPr>
            <w:r>
              <w:rPr>
                <w:rFonts w:ascii="Times New Roman" w:hAnsi="Times New Roman" w:cs="Times New Roman"/>
                <w:color w:val="000000"/>
                <w:sz w:val="24"/>
                <w:szCs w:val="24"/>
              </w:rPr>
              <w:t>2. Особенности пятого и шестого технологических укладов в контексте задач дизайна.</w:t>
            </w:r>
          </w:p>
          <w:p w:rsidR="00D763E9" w:rsidRDefault="00602BBE">
            <w:pPr>
              <w:spacing w:after="0" w:line="240" w:lineRule="auto"/>
              <w:jc w:val="both"/>
              <w:rPr>
                <w:sz w:val="24"/>
                <w:szCs w:val="24"/>
              </w:rPr>
            </w:pPr>
            <w:r>
              <w:rPr>
                <w:rFonts w:ascii="Times New Roman" w:hAnsi="Times New Roman" w:cs="Times New Roman"/>
                <w:color w:val="000000"/>
                <w:sz w:val="24"/>
                <w:szCs w:val="24"/>
              </w:rPr>
              <w:t>3. Глобальные последствия смены технологических укладов и перспективы дизайна.</w:t>
            </w:r>
          </w:p>
        </w:tc>
      </w:tr>
    </w:tbl>
    <w:p w:rsidR="00D763E9" w:rsidRDefault="00602B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lastRenderedPageBreak/>
              <w:t>Преобразования изображений и эффекты</w:t>
            </w:r>
          </w:p>
        </w:tc>
      </w:tr>
      <w:tr w:rsidR="00D763E9">
        <w:trPr>
          <w:trHeight w:hRule="exact" w:val="3801"/>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D763E9" w:rsidRDefault="00602BBE">
            <w:pPr>
              <w:spacing w:after="0" w:line="240" w:lineRule="auto"/>
              <w:jc w:val="both"/>
              <w:rPr>
                <w:sz w:val="24"/>
                <w:szCs w:val="24"/>
              </w:rPr>
            </w:pPr>
            <w:r>
              <w:rPr>
                <w:rFonts w:ascii="Times New Roman" w:hAnsi="Times New Roman" w:cs="Times New Roman"/>
                <w:color w:val="000000"/>
                <w:sz w:val="24"/>
                <w:szCs w:val="24"/>
              </w:rPr>
              <w:t>1. Преобразования на плоскости.</w:t>
            </w:r>
          </w:p>
          <w:p w:rsidR="00D763E9" w:rsidRDefault="00602BBE">
            <w:pPr>
              <w:spacing w:after="0" w:line="240" w:lineRule="auto"/>
              <w:jc w:val="both"/>
              <w:rPr>
                <w:sz w:val="24"/>
                <w:szCs w:val="24"/>
              </w:rPr>
            </w:pPr>
            <w:r>
              <w:rPr>
                <w:rFonts w:ascii="Times New Roman" w:hAnsi="Times New Roman" w:cs="Times New Roman"/>
                <w:color w:val="000000"/>
                <w:sz w:val="24"/>
                <w:szCs w:val="24"/>
              </w:rPr>
              <w:t>2. Векторы.</w:t>
            </w:r>
          </w:p>
          <w:p w:rsidR="00D763E9" w:rsidRDefault="00602BBE">
            <w:pPr>
              <w:spacing w:after="0" w:line="240" w:lineRule="auto"/>
              <w:jc w:val="both"/>
              <w:rPr>
                <w:sz w:val="24"/>
                <w:szCs w:val="24"/>
              </w:rPr>
            </w:pPr>
            <w:r>
              <w:rPr>
                <w:rFonts w:ascii="Times New Roman" w:hAnsi="Times New Roman" w:cs="Times New Roman"/>
                <w:color w:val="000000"/>
                <w:sz w:val="24"/>
                <w:szCs w:val="24"/>
              </w:rPr>
              <w:t>3. Матрицы.</w:t>
            </w:r>
          </w:p>
          <w:p w:rsidR="00D763E9" w:rsidRDefault="00602BBE">
            <w:pPr>
              <w:spacing w:after="0" w:line="240" w:lineRule="auto"/>
              <w:jc w:val="both"/>
              <w:rPr>
                <w:sz w:val="24"/>
                <w:szCs w:val="24"/>
              </w:rPr>
            </w:pPr>
            <w:r>
              <w:rPr>
                <w:rFonts w:ascii="Times New Roman" w:hAnsi="Times New Roman" w:cs="Times New Roman"/>
                <w:color w:val="000000"/>
                <w:sz w:val="24"/>
                <w:szCs w:val="24"/>
              </w:rPr>
              <w:t>4. Прямые на плоскости.</w:t>
            </w:r>
          </w:p>
          <w:p w:rsidR="00D763E9" w:rsidRDefault="00602BBE">
            <w:pPr>
              <w:spacing w:after="0" w:line="240" w:lineRule="auto"/>
              <w:jc w:val="both"/>
              <w:rPr>
                <w:sz w:val="24"/>
                <w:szCs w:val="24"/>
              </w:rPr>
            </w:pPr>
            <w:r>
              <w:rPr>
                <w:rFonts w:ascii="Times New Roman" w:hAnsi="Times New Roman" w:cs="Times New Roman"/>
                <w:color w:val="000000"/>
                <w:sz w:val="24"/>
                <w:szCs w:val="24"/>
              </w:rPr>
              <w:t>5. Растровые алгоритмы. Определение видимости.</w:t>
            </w:r>
          </w:p>
          <w:p w:rsidR="00D763E9" w:rsidRDefault="00602BBE">
            <w:pPr>
              <w:spacing w:after="0" w:line="240" w:lineRule="auto"/>
              <w:jc w:val="both"/>
              <w:rPr>
                <w:sz w:val="24"/>
                <w:szCs w:val="24"/>
              </w:rPr>
            </w:pPr>
            <w:r>
              <w:rPr>
                <w:rFonts w:ascii="Times New Roman" w:hAnsi="Times New Roman" w:cs="Times New Roman"/>
                <w:color w:val="000000"/>
                <w:sz w:val="24"/>
                <w:szCs w:val="24"/>
              </w:rPr>
              <w:t>6. Растровые алгоритмы. Закрашивание</w:t>
            </w:r>
          </w:p>
          <w:p w:rsidR="00D763E9" w:rsidRDefault="00602BBE">
            <w:pPr>
              <w:spacing w:after="0" w:line="240" w:lineRule="auto"/>
              <w:jc w:val="both"/>
              <w:rPr>
                <w:sz w:val="24"/>
                <w:szCs w:val="24"/>
              </w:rPr>
            </w:pPr>
            <w:r>
              <w:rPr>
                <w:rFonts w:ascii="Times New Roman" w:hAnsi="Times New Roman" w:cs="Times New Roman"/>
                <w:color w:val="000000"/>
                <w:sz w:val="24"/>
                <w:szCs w:val="24"/>
              </w:rPr>
              <w:t>7. Растровые алгоритмы. Трассировка лучей.</w:t>
            </w:r>
          </w:p>
          <w:p w:rsidR="00D763E9" w:rsidRDefault="00602BBE">
            <w:pPr>
              <w:spacing w:after="0" w:line="240" w:lineRule="auto"/>
              <w:jc w:val="both"/>
              <w:rPr>
                <w:sz w:val="24"/>
                <w:szCs w:val="24"/>
              </w:rPr>
            </w:pPr>
            <w:r>
              <w:rPr>
                <w:rFonts w:ascii="Times New Roman" w:hAnsi="Times New Roman" w:cs="Times New Roman"/>
                <w:color w:val="000000"/>
                <w:sz w:val="24"/>
                <w:szCs w:val="24"/>
              </w:rPr>
              <w:t>8. Эффекты обработки изображений.</w:t>
            </w:r>
          </w:p>
          <w:p w:rsidR="00D763E9" w:rsidRDefault="00602BBE">
            <w:pPr>
              <w:spacing w:after="0" w:line="240" w:lineRule="auto"/>
              <w:jc w:val="both"/>
              <w:rPr>
                <w:sz w:val="24"/>
                <w:szCs w:val="24"/>
              </w:rPr>
            </w:pPr>
            <w:r>
              <w:rPr>
                <w:rFonts w:ascii="Times New Roman" w:hAnsi="Times New Roman" w:cs="Times New Roman"/>
                <w:color w:val="000000"/>
                <w:sz w:val="24"/>
                <w:szCs w:val="24"/>
              </w:rPr>
              <w:t>9. Фильтрование на основе свертки.</w:t>
            </w:r>
          </w:p>
          <w:p w:rsidR="00D763E9" w:rsidRDefault="00602BBE">
            <w:pPr>
              <w:spacing w:after="0" w:line="240" w:lineRule="auto"/>
              <w:jc w:val="both"/>
              <w:rPr>
                <w:sz w:val="24"/>
                <w:szCs w:val="24"/>
              </w:rPr>
            </w:pPr>
            <w:r>
              <w:rPr>
                <w:rFonts w:ascii="Times New Roman" w:hAnsi="Times New Roman" w:cs="Times New Roman"/>
                <w:color w:val="000000"/>
                <w:sz w:val="24"/>
                <w:szCs w:val="24"/>
              </w:rPr>
              <w:t>10. Свертки с ядром. Фильтр Превитта.</w:t>
            </w:r>
          </w:p>
          <w:p w:rsidR="00D763E9" w:rsidRDefault="00602BBE">
            <w:pPr>
              <w:spacing w:after="0" w:line="240" w:lineRule="auto"/>
              <w:jc w:val="both"/>
              <w:rPr>
                <w:sz w:val="24"/>
                <w:szCs w:val="24"/>
              </w:rPr>
            </w:pPr>
            <w:r>
              <w:rPr>
                <w:rFonts w:ascii="Times New Roman" w:hAnsi="Times New Roman" w:cs="Times New Roman"/>
                <w:color w:val="000000"/>
                <w:sz w:val="24"/>
                <w:szCs w:val="24"/>
              </w:rPr>
              <w:t>11. Фильтр Собеля.</w:t>
            </w:r>
          </w:p>
          <w:p w:rsidR="00D763E9" w:rsidRDefault="00602BBE">
            <w:pPr>
              <w:spacing w:after="0" w:line="240" w:lineRule="auto"/>
              <w:jc w:val="both"/>
              <w:rPr>
                <w:sz w:val="24"/>
                <w:szCs w:val="24"/>
              </w:rPr>
            </w:pPr>
            <w:r>
              <w:rPr>
                <w:rFonts w:ascii="Times New Roman" w:hAnsi="Times New Roman" w:cs="Times New Roman"/>
                <w:color w:val="000000"/>
                <w:sz w:val="24"/>
                <w:szCs w:val="24"/>
              </w:rPr>
              <w:t>12. Фильтр тиснения.</w:t>
            </w:r>
          </w:p>
          <w:p w:rsidR="00D763E9" w:rsidRDefault="00602BBE">
            <w:pPr>
              <w:spacing w:after="0" w:line="240" w:lineRule="auto"/>
              <w:jc w:val="both"/>
              <w:rPr>
                <w:sz w:val="24"/>
                <w:szCs w:val="24"/>
              </w:rPr>
            </w:pPr>
            <w:r>
              <w:rPr>
                <w:rFonts w:ascii="Times New Roman" w:hAnsi="Times New Roman" w:cs="Times New Roman"/>
                <w:color w:val="000000"/>
                <w:sz w:val="24"/>
                <w:szCs w:val="24"/>
              </w:rPr>
              <w:t>13. Фильтр Гаусса.</w:t>
            </w:r>
          </w:p>
        </w:tc>
      </w:tr>
      <w:tr w:rsidR="00D763E9">
        <w:trPr>
          <w:trHeight w:hRule="exact" w:val="14"/>
        </w:trPr>
        <w:tc>
          <w:tcPr>
            <w:tcW w:w="9640" w:type="dxa"/>
          </w:tcPr>
          <w:p w:rsidR="00D763E9" w:rsidRDefault="00D763E9"/>
        </w:tc>
      </w:tr>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Композиция экранного пространства и глубинная мизансцена</w:t>
            </w:r>
          </w:p>
        </w:tc>
      </w:tr>
      <w:tr w:rsidR="00D763E9">
        <w:trPr>
          <w:trHeight w:hRule="exact" w:val="1366"/>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D763E9" w:rsidRDefault="00602BBE">
            <w:pPr>
              <w:spacing w:after="0" w:line="240" w:lineRule="auto"/>
              <w:jc w:val="both"/>
              <w:rPr>
                <w:sz w:val="24"/>
                <w:szCs w:val="24"/>
              </w:rPr>
            </w:pPr>
            <w:r>
              <w:rPr>
                <w:rFonts w:ascii="Times New Roman" w:hAnsi="Times New Roman" w:cs="Times New Roman"/>
                <w:color w:val="000000"/>
                <w:sz w:val="24"/>
                <w:szCs w:val="24"/>
              </w:rPr>
              <w:t>1. Понятие глубинной мизансцены.</w:t>
            </w:r>
          </w:p>
          <w:p w:rsidR="00D763E9" w:rsidRDefault="00602BBE">
            <w:pPr>
              <w:spacing w:after="0" w:line="240" w:lineRule="auto"/>
              <w:jc w:val="both"/>
              <w:rPr>
                <w:sz w:val="24"/>
                <w:szCs w:val="24"/>
              </w:rPr>
            </w:pPr>
            <w:r>
              <w:rPr>
                <w:rFonts w:ascii="Times New Roman" w:hAnsi="Times New Roman" w:cs="Times New Roman"/>
                <w:color w:val="000000"/>
                <w:sz w:val="24"/>
                <w:szCs w:val="24"/>
              </w:rPr>
              <w:t>2. Опыт и новации Евгения Бауэра.</w:t>
            </w:r>
          </w:p>
          <w:p w:rsidR="00D763E9" w:rsidRDefault="00602BBE">
            <w:pPr>
              <w:spacing w:after="0" w:line="240" w:lineRule="auto"/>
              <w:jc w:val="both"/>
              <w:rPr>
                <w:sz w:val="24"/>
                <w:szCs w:val="24"/>
              </w:rPr>
            </w:pPr>
            <w:r>
              <w:rPr>
                <w:rFonts w:ascii="Times New Roman" w:hAnsi="Times New Roman" w:cs="Times New Roman"/>
                <w:color w:val="000000"/>
                <w:sz w:val="24"/>
                <w:szCs w:val="24"/>
              </w:rPr>
              <w:t>3. Русский киноавангард и два потока в истории кинематографа.</w:t>
            </w:r>
          </w:p>
          <w:p w:rsidR="00D763E9" w:rsidRDefault="00602BBE">
            <w:pPr>
              <w:spacing w:after="0" w:line="240" w:lineRule="auto"/>
              <w:jc w:val="both"/>
              <w:rPr>
                <w:sz w:val="24"/>
                <w:szCs w:val="24"/>
              </w:rPr>
            </w:pPr>
            <w:r>
              <w:rPr>
                <w:rFonts w:ascii="Times New Roman" w:hAnsi="Times New Roman" w:cs="Times New Roman"/>
                <w:color w:val="000000"/>
                <w:sz w:val="24"/>
                <w:szCs w:val="24"/>
              </w:rPr>
              <w:t>4. Глубинная мизансцена и цифровое видео.</w:t>
            </w:r>
          </w:p>
        </w:tc>
      </w:tr>
      <w:tr w:rsidR="00D763E9">
        <w:trPr>
          <w:trHeight w:hRule="exact" w:val="14"/>
        </w:trPr>
        <w:tc>
          <w:tcPr>
            <w:tcW w:w="9640" w:type="dxa"/>
          </w:tcPr>
          <w:p w:rsidR="00D763E9" w:rsidRDefault="00D763E9"/>
        </w:tc>
      </w:tr>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Информационные экраны: городская среда и мобильные устройства</w:t>
            </w:r>
          </w:p>
        </w:tc>
      </w:tr>
      <w:tr w:rsidR="00D763E9">
        <w:trPr>
          <w:trHeight w:hRule="exact" w:val="2719"/>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D763E9" w:rsidRDefault="00602BBE">
            <w:pPr>
              <w:spacing w:after="0" w:line="240" w:lineRule="auto"/>
              <w:jc w:val="both"/>
              <w:rPr>
                <w:sz w:val="24"/>
                <w:szCs w:val="24"/>
              </w:rPr>
            </w:pPr>
            <w:r>
              <w:rPr>
                <w:rFonts w:ascii="Times New Roman" w:hAnsi="Times New Roman" w:cs="Times New Roman"/>
                <w:color w:val="000000"/>
                <w:sz w:val="24"/>
                <w:szCs w:val="24"/>
              </w:rPr>
              <w:t>1. Информационные электронные экраны в городе.</w:t>
            </w:r>
          </w:p>
          <w:p w:rsidR="00D763E9" w:rsidRDefault="00602BBE">
            <w:pPr>
              <w:spacing w:after="0" w:line="240" w:lineRule="auto"/>
              <w:jc w:val="both"/>
              <w:rPr>
                <w:sz w:val="24"/>
                <w:szCs w:val="24"/>
              </w:rPr>
            </w:pPr>
            <w:r>
              <w:rPr>
                <w:rFonts w:ascii="Times New Roman" w:hAnsi="Times New Roman" w:cs="Times New Roman"/>
                <w:color w:val="000000"/>
                <w:sz w:val="24"/>
                <w:szCs w:val="24"/>
              </w:rPr>
              <w:t>2. Информационное пространство сетевых периодических изданий и мобильных приложений.</w:t>
            </w:r>
          </w:p>
          <w:p w:rsidR="00D763E9" w:rsidRDefault="00602BBE">
            <w:pPr>
              <w:spacing w:after="0" w:line="240" w:lineRule="auto"/>
              <w:jc w:val="both"/>
              <w:rPr>
                <w:sz w:val="24"/>
                <w:szCs w:val="24"/>
              </w:rPr>
            </w:pPr>
            <w:r>
              <w:rPr>
                <w:rFonts w:ascii="Times New Roman" w:hAnsi="Times New Roman" w:cs="Times New Roman"/>
                <w:color w:val="000000"/>
                <w:sz w:val="24"/>
                <w:szCs w:val="24"/>
              </w:rPr>
              <w:t>3. Типология современных информационных ресурсов на базе электронных периодических изданий.</w:t>
            </w:r>
          </w:p>
          <w:p w:rsidR="00D763E9" w:rsidRDefault="00602BBE">
            <w:pPr>
              <w:spacing w:after="0" w:line="240" w:lineRule="auto"/>
              <w:jc w:val="both"/>
              <w:rPr>
                <w:sz w:val="24"/>
                <w:szCs w:val="24"/>
              </w:rPr>
            </w:pPr>
            <w:r>
              <w:rPr>
                <w:rFonts w:ascii="Times New Roman" w:hAnsi="Times New Roman" w:cs="Times New Roman"/>
                <w:color w:val="000000"/>
                <w:sz w:val="24"/>
                <w:szCs w:val="24"/>
              </w:rPr>
              <w:t>4. Планшетные издания как актуальный этап в развитии электронной периодики и их отличия от бумажных изданий.</w:t>
            </w:r>
          </w:p>
          <w:p w:rsidR="00D763E9" w:rsidRDefault="00602BBE">
            <w:pPr>
              <w:spacing w:after="0" w:line="240" w:lineRule="auto"/>
              <w:jc w:val="both"/>
              <w:rPr>
                <w:sz w:val="24"/>
                <w:szCs w:val="24"/>
              </w:rPr>
            </w:pPr>
            <w:r>
              <w:rPr>
                <w:rFonts w:ascii="Times New Roman" w:hAnsi="Times New Roman" w:cs="Times New Roman"/>
                <w:color w:val="000000"/>
                <w:sz w:val="24"/>
                <w:szCs w:val="24"/>
              </w:rPr>
              <w:t>5. Cпецифика дизайна электронных версий периодических изданий</w:t>
            </w:r>
          </w:p>
          <w:p w:rsidR="00D763E9" w:rsidRDefault="00602BBE">
            <w:pPr>
              <w:spacing w:after="0" w:line="240" w:lineRule="auto"/>
              <w:jc w:val="both"/>
              <w:rPr>
                <w:sz w:val="24"/>
                <w:szCs w:val="24"/>
              </w:rPr>
            </w:pPr>
            <w:r>
              <w:rPr>
                <w:rFonts w:ascii="Times New Roman" w:hAnsi="Times New Roman" w:cs="Times New Roman"/>
                <w:color w:val="000000"/>
                <w:sz w:val="24"/>
                <w:szCs w:val="24"/>
              </w:rPr>
              <w:t>6. Особенности композиции электронного издания и экранное поле.</w:t>
            </w:r>
          </w:p>
        </w:tc>
      </w:tr>
      <w:tr w:rsidR="00D763E9">
        <w:trPr>
          <w:trHeight w:hRule="exact" w:val="14"/>
        </w:trPr>
        <w:tc>
          <w:tcPr>
            <w:tcW w:w="9640" w:type="dxa"/>
          </w:tcPr>
          <w:p w:rsidR="00D763E9" w:rsidRDefault="00D763E9"/>
        </w:tc>
      </w:tr>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Виртуальное пространство видеопроекций</w:t>
            </w:r>
          </w:p>
        </w:tc>
      </w:tr>
      <w:tr w:rsidR="00D763E9">
        <w:trPr>
          <w:trHeight w:hRule="exact" w:val="2719"/>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D763E9" w:rsidRDefault="00602BBE">
            <w:pPr>
              <w:spacing w:after="0" w:line="240" w:lineRule="auto"/>
              <w:jc w:val="both"/>
              <w:rPr>
                <w:sz w:val="24"/>
                <w:szCs w:val="24"/>
              </w:rPr>
            </w:pPr>
            <w:r>
              <w:rPr>
                <w:rFonts w:ascii="Times New Roman" w:hAnsi="Times New Roman" w:cs="Times New Roman"/>
                <w:color w:val="000000"/>
                <w:sz w:val="24"/>
                <w:szCs w:val="24"/>
              </w:rPr>
              <w:t>1. Объемная форма и графика.</w:t>
            </w:r>
          </w:p>
          <w:p w:rsidR="00D763E9" w:rsidRDefault="00602BBE">
            <w:pPr>
              <w:spacing w:after="0" w:line="240" w:lineRule="auto"/>
              <w:jc w:val="both"/>
              <w:rPr>
                <w:sz w:val="24"/>
                <w:szCs w:val="24"/>
              </w:rPr>
            </w:pPr>
            <w:r>
              <w:rPr>
                <w:rFonts w:ascii="Times New Roman" w:hAnsi="Times New Roman" w:cs="Times New Roman"/>
                <w:color w:val="000000"/>
                <w:sz w:val="24"/>
                <w:szCs w:val="24"/>
              </w:rPr>
              <w:t>2. Классификация светографических произведений.</w:t>
            </w:r>
          </w:p>
          <w:p w:rsidR="00D763E9" w:rsidRDefault="00602BBE">
            <w:pPr>
              <w:spacing w:after="0" w:line="240" w:lineRule="auto"/>
              <w:jc w:val="both"/>
              <w:rPr>
                <w:sz w:val="24"/>
                <w:szCs w:val="24"/>
              </w:rPr>
            </w:pPr>
            <w:r>
              <w:rPr>
                <w:rFonts w:ascii="Times New Roman" w:hAnsi="Times New Roman" w:cs="Times New Roman"/>
                <w:color w:val="000000"/>
                <w:sz w:val="24"/>
                <w:szCs w:val="24"/>
              </w:rPr>
              <w:t>3. Математические основы трехмерной графики</w:t>
            </w:r>
          </w:p>
          <w:p w:rsidR="00D763E9" w:rsidRDefault="00602BBE">
            <w:pPr>
              <w:spacing w:after="0" w:line="240" w:lineRule="auto"/>
              <w:jc w:val="both"/>
              <w:rPr>
                <w:sz w:val="24"/>
                <w:szCs w:val="24"/>
              </w:rPr>
            </w:pPr>
            <w:r>
              <w:rPr>
                <w:rFonts w:ascii="Times New Roman" w:hAnsi="Times New Roman" w:cs="Times New Roman"/>
                <w:color w:val="000000"/>
                <w:sz w:val="24"/>
                <w:szCs w:val="24"/>
              </w:rPr>
              <w:t>4. Метод проектирования.</w:t>
            </w:r>
          </w:p>
          <w:p w:rsidR="00D763E9" w:rsidRDefault="00602BBE">
            <w:pPr>
              <w:spacing w:after="0" w:line="240" w:lineRule="auto"/>
              <w:jc w:val="both"/>
              <w:rPr>
                <w:sz w:val="24"/>
                <w:szCs w:val="24"/>
              </w:rPr>
            </w:pPr>
            <w:r>
              <w:rPr>
                <w:rFonts w:ascii="Times New Roman" w:hAnsi="Times New Roman" w:cs="Times New Roman"/>
                <w:color w:val="000000"/>
                <w:sz w:val="24"/>
                <w:szCs w:val="24"/>
              </w:rPr>
              <w:t>5. Особенности gif-анимации</w:t>
            </w:r>
          </w:p>
          <w:p w:rsidR="00D763E9" w:rsidRDefault="00602BBE">
            <w:pPr>
              <w:spacing w:after="0" w:line="240" w:lineRule="auto"/>
              <w:jc w:val="both"/>
              <w:rPr>
                <w:sz w:val="24"/>
                <w:szCs w:val="24"/>
              </w:rPr>
            </w:pPr>
            <w:r>
              <w:rPr>
                <w:rFonts w:ascii="Times New Roman" w:hAnsi="Times New Roman" w:cs="Times New Roman"/>
                <w:color w:val="000000"/>
                <w:sz w:val="24"/>
                <w:szCs w:val="24"/>
              </w:rPr>
              <w:t>6. Эффект мерцания в gif-анимации</w:t>
            </w:r>
          </w:p>
          <w:p w:rsidR="00D763E9" w:rsidRDefault="00602BBE">
            <w:pPr>
              <w:spacing w:after="0" w:line="240" w:lineRule="auto"/>
              <w:jc w:val="both"/>
              <w:rPr>
                <w:sz w:val="24"/>
                <w:szCs w:val="24"/>
              </w:rPr>
            </w:pPr>
            <w:r>
              <w:rPr>
                <w:rFonts w:ascii="Times New Roman" w:hAnsi="Times New Roman" w:cs="Times New Roman"/>
                <w:color w:val="000000"/>
                <w:sz w:val="24"/>
                <w:szCs w:val="24"/>
              </w:rPr>
              <w:t>7. Эффект неваляшки в gif-анимации</w:t>
            </w:r>
          </w:p>
          <w:p w:rsidR="00D763E9" w:rsidRDefault="00602BBE">
            <w:pPr>
              <w:spacing w:after="0" w:line="240" w:lineRule="auto"/>
              <w:jc w:val="both"/>
              <w:rPr>
                <w:sz w:val="24"/>
                <w:szCs w:val="24"/>
              </w:rPr>
            </w:pPr>
            <w:r>
              <w:rPr>
                <w:rFonts w:ascii="Times New Roman" w:hAnsi="Times New Roman" w:cs="Times New Roman"/>
                <w:color w:val="000000"/>
                <w:sz w:val="24"/>
                <w:szCs w:val="24"/>
              </w:rPr>
              <w:t>8. 3D моделирование.</w:t>
            </w:r>
          </w:p>
          <w:p w:rsidR="00D763E9" w:rsidRDefault="00602BBE">
            <w:pPr>
              <w:spacing w:after="0" w:line="240" w:lineRule="auto"/>
              <w:jc w:val="both"/>
              <w:rPr>
                <w:sz w:val="24"/>
                <w:szCs w:val="24"/>
              </w:rPr>
            </w:pPr>
            <w:r>
              <w:rPr>
                <w:rFonts w:ascii="Times New Roman" w:hAnsi="Times New Roman" w:cs="Times New Roman"/>
                <w:color w:val="000000"/>
                <w:sz w:val="24"/>
                <w:szCs w:val="24"/>
              </w:rPr>
              <w:t>9. Подсистема для инструментов 3D-моделирования</w:t>
            </w:r>
          </w:p>
        </w:tc>
      </w:tr>
      <w:tr w:rsidR="00D763E9">
        <w:trPr>
          <w:trHeight w:hRule="exact" w:val="14"/>
        </w:trPr>
        <w:tc>
          <w:tcPr>
            <w:tcW w:w="9640" w:type="dxa"/>
          </w:tcPr>
          <w:p w:rsidR="00D763E9" w:rsidRDefault="00D763E9"/>
        </w:tc>
      </w:tr>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Вариативность и компьютерные технологии в проектировании айдентики</w:t>
            </w:r>
          </w:p>
        </w:tc>
      </w:tr>
      <w:tr w:rsidR="00D763E9">
        <w:trPr>
          <w:trHeight w:hRule="exact" w:val="1096"/>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D763E9" w:rsidRDefault="00602BBE">
            <w:pPr>
              <w:spacing w:after="0" w:line="240" w:lineRule="auto"/>
              <w:jc w:val="both"/>
              <w:rPr>
                <w:sz w:val="24"/>
                <w:szCs w:val="24"/>
              </w:rPr>
            </w:pPr>
            <w:r>
              <w:rPr>
                <w:rFonts w:ascii="Times New Roman" w:hAnsi="Times New Roman" w:cs="Times New Roman"/>
                <w:color w:val="000000"/>
                <w:sz w:val="24"/>
                <w:szCs w:val="24"/>
              </w:rPr>
              <w:t>1. Вариативность и компьютерные технологии в проектировании айдентики.</w:t>
            </w:r>
          </w:p>
          <w:p w:rsidR="00D763E9" w:rsidRDefault="00602BBE">
            <w:pPr>
              <w:spacing w:after="0" w:line="240" w:lineRule="auto"/>
              <w:jc w:val="both"/>
              <w:rPr>
                <w:sz w:val="24"/>
                <w:szCs w:val="24"/>
              </w:rPr>
            </w:pPr>
            <w:r>
              <w:rPr>
                <w:rFonts w:ascii="Times New Roman" w:hAnsi="Times New Roman" w:cs="Times New Roman"/>
                <w:color w:val="000000"/>
                <w:sz w:val="24"/>
                <w:szCs w:val="24"/>
              </w:rPr>
              <w:t>2. Генеративная эстетика и генеративный дизайн.</w:t>
            </w:r>
          </w:p>
          <w:p w:rsidR="00D763E9" w:rsidRDefault="00602BBE">
            <w:pPr>
              <w:spacing w:after="0" w:line="240" w:lineRule="auto"/>
              <w:jc w:val="both"/>
              <w:rPr>
                <w:sz w:val="24"/>
                <w:szCs w:val="24"/>
              </w:rPr>
            </w:pPr>
            <w:r>
              <w:rPr>
                <w:rFonts w:ascii="Times New Roman" w:hAnsi="Times New Roman" w:cs="Times New Roman"/>
                <w:color w:val="000000"/>
                <w:sz w:val="24"/>
                <w:szCs w:val="24"/>
              </w:rPr>
              <w:t>3. Программы формообразования — основа генеративного дизайна</w:t>
            </w:r>
          </w:p>
        </w:tc>
      </w:tr>
      <w:tr w:rsidR="00D763E9">
        <w:trPr>
          <w:trHeight w:hRule="exact" w:val="277"/>
        </w:trPr>
        <w:tc>
          <w:tcPr>
            <w:tcW w:w="9654" w:type="dxa"/>
            <w:shd w:val="clear" w:color="000000" w:fill="FFFFFF"/>
            <w:tcMar>
              <w:left w:w="34" w:type="dxa"/>
              <w:right w:w="34" w:type="dxa"/>
            </w:tcMar>
          </w:tcPr>
          <w:p w:rsidR="00D763E9" w:rsidRDefault="00602BBE">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D763E9">
        <w:trPr>
          <w:trHeight w:hRule="exact" w:val="314"/>
        </w:trPr>
        <w:tc>
          <w:tcPr>
            <w:tcW w:w="9654"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Цветовые модели</w:t>
            </w:r>
          </w:p>
        </w:tc>
      </w:tr>
      <w:tr w:rsidR="00D763E9">
        <w:trPr>
          <w:trHeight w:hRule="exact" w:val="314"/>
        </w:trPr>
        <w:tc>
          <w:tcPr>
            <w:tcW w:w="9654"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Использование графического браузера</w:t>
            </w:r>
          </w:p>
        </w:tc>
      </w:tr>
      <w:tr w:rsidR="00D763E9">
        <w:trPr>
          <w:trHeight w:hRule="exact" w:val="314"/>
        </w:trPr>
        <w:tc>
          <w:tcPr>
            <w:tcW w:w="9654"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Создание простых рисунков в графическом редакторе</w:t>
            </w:r>
          </w:p>
        </w:tc>
      </w:tr>
      <w:tr w:rsidR="00D763E9">
        <w:trPr>
          <w:trHeight w:hRule="exact" w:val="314"/>
        </w:trPr>
        <w:tc>
          <w:tcPr>
            <w:tcW w:w="9654"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Использование кривых и ломаных</w:t>
            </w:r>
          </w:p>
        </w:tc>
      </w:tr>
      <w:tr w:rsidR="00D763E9">
        <w:trPr>
          <w:trHeight w:hRule="exact" w:val="314"/>
        </w:trPr>
        <w:tc>
          <w:tcPr>
            <w:tcW w:w="9654"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Упорядочение и группировка объектов</w:t>
            </w:r>
          </w:p>
        </w:tc>
      </w:tr>
    </w:tbl>
    <w:p w:rsidR="00D763E9" w:rsidRDefault="00602BB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763E9">
        <w:trPr>
          <w:trHeight w:hRule="exact" w:val="314"/>
        </w:trPr>
        <w:tc>
          <w:tcPr>
            <w:tcW w:w="9654" w:type="dxa"/>
            <w:gridSpan w:val="2"/>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lastRenderedPageBreak/>
              <w:t>Основные приемы работы в среде графического редактора</w:t>
            </w:r>
          </w:p>
        </w:tc>
      </w:tr>
      <w:tr w:rsidR="00D763E9">
        <w:trPr>
          <w:trHeight w:hRule="exact" w:val="314"/>
        </w:trPr>
        <w:tc>
          <w:tcPr>
            <w:tcW w:w="9654" w:type="dxa"/>
            <w:gridSpan w:val="2"/>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Растеризация и векторизация изображений</w:t>
            </w:r>
          </w:p>
        </w:tc>
      </w:tr>
      <w:tr w:rsidR="00D763E9">
        <w:trPr>
          <w:trHeight w:hRule="exact" w:val="314"/>
        </w:trPr>
        <w:tc>
          <w:tcPr>
            <w:tcW w:w="9654" w:type="dxa"/>
            <w:gridSpan w:val="2"/>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Создание gif-анимации</w:t>
            </w:r>
          </w:p>
        </w:tc>
      </w:tr>
      <w:tr w:rsidR="00D763E9">
        <w:trPr>
          <w:trHeight w:hRule="exact" w:val="314"/>
        </w:trPr>
        <w:tc>
          <w:tcPr>
            <w:tcW w:w="9654" w:type="dxa"/>
            <w:gridSpan w:val="2"/>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3D моделирование</w:t>
            </w:r>
          </w:p>
        </w:tc>
      </w:tr>
      <w:tr w:rsidR="00D763E9">
        <w:trPr>
          <w:trHeight w:hRule="exact" w:val="855"/>
        </w:trPr>
        <w:tc>
          <w:tcPr>
            <w:tcW w:w="9654" w:type="dxa"/>
            <w:gridSpan w:val="2"/>
            <w:shd w:val="clear" w:color="000000" w:fill="FFFFFF"/>
            <w:tcMar>
              <w:left w:w="34" w:type="dxa"/>
              <w:right w:w="34" w:type="dxa"/>
            </w:tcMar>
          </w:tcPr>
          <w:p w:rsidR="00D763E9" w:rsidRDefault="00D763E9">
            <w:pPr>
              <w:spacing w:after="0" w:line="240" w:lineRule="auto"/>
              <w:rPr>
                <w:sz w:val="24"/>
                <w:szCs w:val="24"/>
              </w:rPr>
            </w:pPr>
          </w:p>
          <w:p w:rsidR="00D763E9" w:rsidRDefault="00602BB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763E9">
        <w:trPr>
          <w:trHeight w:hRule="exact" w:val="5182"/>
        </w:trPr>
        <w:tc>
          <w:tcPr>
            <w:tcW w:w="9654" w:type="dxa"/>
            <w:gridSpan w:val="2"/>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графического дизайна» / Червенчук И.В.. – Омск: Изд-во Омской гуманитарной академии, 2021.</w:t>
            </w:r>
          </w:p>
          <w:p w:rsidR="00D763E9" w:rsidRDefault="00602BB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763E9" w:rsidRDefault="00602BB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63E9" w:rsidRDefault="00602BB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763E9">
        <w:trPr>
          <w:trHeight w:hRule="exact" w:val="138"/>
        </w:trPr>
        <w:tc>
          <w:tcPr>
            <w:tcW w:w="285" w:type="dxa"/>
          </w:tcPr>
          <w:p w:rsidR="00D763E9" w:rsidRDefault="00D763E9"/>
        </w:tc>
        <w:tc>
          <w:tcPr>
            <w:tcW w:w="9356" w:type="dxa"/>
          </w:tcPr>
          <w:p w:rsidR="00D763E9" w:rsidRDefault="00D763E9"/>
        </w:tc>
      </w:tr>
      <w:tr w:rsidR="00D763E9">
        <w:trPr>
          <w:trHeight w:hRule="exact" w:val="855"/>
        </w:trPr>
        <w:tc>
          <w:tcPr>
            <w:tcW w:w="9654" w:type="dxa"/>
            <w:gridSpan w:val="2"/>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763E9" w:rsidRDefault="00602BBE">
            <w:pPr>
              <w:spacing w:after="0" w:line="240" w:lineRule="auto"/>
              <w:rPr>
                <w:sz w:val="24"/>
                <w:szCs w:val="24"/>
              </w:rPr>
            </w:pPr>
            <w:r>
              <w:rPr>
                <w:rFonts w:ascii="Times New Roman" w:hAnsi="Times New Roman" w:cs="Times New Roman"/>
                <w:b/>
                <w:color w:val="000000"/>
                <w:sz w:val="24"/>
                <w:szCs w:val="24"/>
              </w:rPr>
              <w:t>Основная:</w:t>
            </w:r>
          </w:p>
        </w:tc>
      </w:tr>
      <w:tr w:rsidR="00D763E9">
        <w:trPr>
          <w:trHeight w:hRule="exact" w:val="1096"/>
        </w:trPr>
        <w:tc>
          <w:tcPr>
            <w:tcW w:w="9654" w:type="dxa"/>
            <w:gridSpan w:val="2"/>
            <w:shd w:val="clear" w:color="000000" w:fill="FFFFFF"/>
            <w:tcMar>
              <w:left w:w="34" w:type="dxa"/>
              <w:right w:w="34" w:type="dxa"/>
            </w:tcMar>
          </w:tcPr>
          <w:p w:rsidR="00D763E9" w:rsidRDefault="00602B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Жердев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Кулешов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Мясникова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Сазиков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Бирюков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Покровская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978-5-534-07962-3.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A4412">
                <w:rPr>
                  <w:rStyle w:val="a3"/>
                </w:rPr>
                <w:t>https://urait.ru/bcode/424029</w:t>
              </w:r>
            </w:hyperlink>
            <w:r>
              <w:t xml:space="preserve"> </w:t>
            </w:r>
          </w:p>
        </w:tc>
      </w:tr>
      <w:tr w:rsidR="00D763E9">
        <w:trPr>
          <w:trHeight w:hRule="exact" w:val="1096"/>
        </w:trPr>
        <w:tc>
          <w:tcPr>
            <w:tcW w:w="9654" w:type="dxa"/>
            <w:gridSpan w:val="2"/>
            <w:shd w:val="clear" w:color="000000" w:fill="FFFFFF"/>
            <w:tcMar>
              <w:left w:w="34" w:type="dxa"/>
              <w:right w:w="34" w:type="dxa"/>
            </w:tcMar>
          </w:tcPr>
          <w:p w:rsidR="00D763E9" w:rsidRDefault="00602B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Графический</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Салмин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Филоненко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Типикин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Игошина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Свалов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Босых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978-5-534-06028-7.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A4412">
                <w:rPr>
                  <w:rStyle w:val="a3"/>
                </w:rPr>
                <w:t>https://urait.ru/bcode/441356</w:t>
              </w:r>
            </w:hyperlink>
            <w:r>
              <w:t xml:space="preserve"> </w:t>
            </w:r>
          </w:p>
        </w:tc>
      </w:tr>
      <w:tr w:rsidR="00D763E9">
        <w:trPr>
          <w:trHeight w:hRule="exact" w:val="277"/>
        </w:trPr>
        <w:tc>
          <w:tcPr>
            <w:tcW w:w="285" w:type="dxa"/>
          </w:tcPr>
          <w:p w:rsidR="00D763E9" w:rsidRDefault="00D763E9"/>
        </w:tc>
        <w:tc>
          <w:tcPr>
            <w:tcW w:w="9370"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i/>
                <w:color w:val="000000"/>
                <w:sz w:val="24"/>
                <w:szCs w:val="24"/>
              </w:rPr>
              <w:t>Дополнительная:</w:t>
            </w:r>
          </w:p>
        </w:tc>
      </w:tr>
      <w:tr w:rsidR="00D763E9">
        <w:trPr>
          <w:trHeight w:hRule="exact" w:val="26"/>
        </w:trPr>
        <w:tc>
          <w:tcPr>
            <w:tcW w:w="9654" w:type="dxa"/>
            <w:gridSpan w:val="2"/>
            <w:vMerge w:val="restart"/>
            <w:shd w:val="clear" w:color="000000" w:fill="FFFFFF"/>
            <w:tcMar>
              <w:left w:w="34" w:type="dxa"/>
              <w:right w:w="34" w:type="dxa"/>
            </w:tcMar>
          </w:tcPr>
          <w:p w:rsidR="00D763E9" w:rsidRDefault="00602B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A4412">
                <w:rPr>
                  <w:rStyle w:val="a3"/>
                </w:rPr>
                <w:t>https://urait.ru/bcode/444485</w:t>
              </w:r>
            </w:hyperlink>
            <w:r>
              <w:t xml:space="preserve"> </w:t>
            </w:r>
          </w:p>
        </w:tc>
      </w:tr>
      <w:tr w:rsidR="00D763E9">
        <w:trPr>
          <w:trHeight w:hRule="exact" w:val="528"/>
        </w:trPr>
        <w:tc>
          <w:tcPr>
            <w:tcW w:w="9654" w:type="dxa"/>
            <w:gridSpan w:val="2"/>
            <w:vMerge/>
            <w:shd w:val="clear" w:color="000000" w:fill="FFFFFF"/>
            <w:tcMar>
              <w:left w:w="34" w:type="dxa"/>
              <w:right w:w="34" w:type="dxa"/>
            </w:tcMar>
          </w:tcPr>
          <w:p w:rsidR="00D763E9" w:rsidRDefault="00D763E9"/>
        </w:tc>
      </w:tr>
      <w:tr w:rsidR="00D763E9">
        <w:trPr>
          <w:trHeight w:hRule="exact" w:val="826"/>
        </w:trPr>
        <w:tc>
          <w:tcPr>
            <w:tcW w:w="9654" w:type="dxa"/>
            <w:gridSpan w:val="2"/>
            <w:shd w:val="clear" w:color="000000" w:fill="FFFFFF"/>
            <w:tcMar>
              <w:left w:w="34" w:type="dxa"/>
              <w:right w:w="34" w:type="dxa"/>
            </w:tcMar>
          </w:tcPr>
          <w:p w:rsidR="00D763E9" w:rsidRDefault="00602B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Боресков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978-5-9916-5468-5.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A4412">
                <w:rPr>
                  <w:rStyle w:val="a3"/>
                </w:rPr>
                <w:t>https://www.biblio-online.ru/bcode/433144</w:t>
              </w:r>
            </w:hyperlink>
            <w:r>
              <w:t xml:space="preserve"> </w:t>
            </w:r>
          </w:p>
        </w:tc>
      </w:tr>
      <w:tr w:rsidR="00D763E9">
        <w:trPr>
          <w:trHeight w:hRule="exact" w:val="585"/>
        </w:trPr>
        <w:tc>
          <w:tcPr>
            <w:tcW w:w="9654" w:type="dxa"/>
            <w:gridSpan w:val="2"/>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763E9">
        <w:trPr>
          <w:trHeight w:hRule="exact" w:val="2663"/>
        </w:trPr>
        <w:tc>
          <w:tcPr>
            <w:tcW w:w="9654" w:type="dxa"/>
            <w:gridSpan w:val="2"/>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A4412">
                <w:rPr>
                  <w:rStyle w:val="a3"/>
                  <w:rFonts w:ascii="Times New Roman" w:hAnsi="Times New Roman" w:cs="Times New Roman"/>
                  <w:sz w:val="24"/>
                  <w:szCs w:val="24"/>
                </w:rPr>
                <w:t>http://www.iprbookshop.ru</w:t>
              </w:r>
            </w:hyperlink>
          </w:p>
          <w:p w:rsidR="00D763E9" w:rsidRDefault="00602BB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A4412">
                <w:rPr>
                  <w:rStyle w:val="a3"/>
                  <w:rFonts w:ascii="Times New Roman" w:hAnsi="Times New Roman" w:cs="Times New Roman"/>
                  <w:sz w:val="24"/>
                  <w:szCs w:val="24"/>
                </w:rPr>
                <w:t>http://biblio-online.ru</w:t>
              </w:r>
            </w:hyperlink>
          </w:p>
          <w:p w:rsidR="00D763E9" w:rsidRDefault="00602BB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A4412">
                <w:rPr>
                  <w:rStyle w:val="a3"/>
                  <w:rFonts w:ascii="Times New Roman" w:hAnsi="Times New Roman" w:cs="Times New Roman"/>
                  <w:sz w:val="24"/>
                  <w:szCs w:val="24"/>
                </w:rPr>
                <w:t>http://window.edu.ru/</w:t>
              </w:r>
            </w:hyperlink>
          </w:p>
          <w:p w:rsidR="00D763E9" w:rsidRDefault="00602BB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A4412">
                <w:rPr>
                  <w:rStyle w:val="a3"/>
                  <w:rFonts w:ascii="Times New Roman" w:hAnsi="Times New Roman" w:cs="Times New Roman"/>
                  <w:sz w:val="24"/>
                  <w:szCs w:val="24"/>
                </w:rPr>
                <w:t>http://elibrary.ru</w:t>
              </w:r>
            </w:hyperlink>
          </w:p>
          <w:p w:rsidR="00D763E9" w:rsidRDefault="00602BB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A4412">
                <w:rPr>
                  <w:rStyle w:val="a3"/>
                  <w:rFonts w:ascii="Times New Roman" w:hAnsi="Times New Roman" w:cs="Times New Roman"/>
                  <w:sz w:val="24"/>
                  <w:szCs w:val="24"/>
                </w:rPr>
                <w:t>http://www.sciencedirect.com</w:t>
              </w:r>
            </w:hyperlink>
          </w:p>
          <w:p w:rsidR="00D763E9" w:rsidRDefault="00602BB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763E9" w:rsidRDefault="00602BB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A4412">
                <w:rPr>
                  <w:rStyle w:val="a3"/>
                  <w:rFonts w:ascii="Times New Roman" w:hAnsi="Times New Roman" w:cs="Times New Roman"/>
                  <w:sz w:val="24"/>
                  <w:szCs w:val="24"/>
                </w:rPr>
                <w:t>http://journals.cambridge.org</w:t>
              </w:r>
            </w:hyperlink>
          </w:p>
          <w:p w:rsidR="00D763E9" w:rsidRDefault="00602BB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A4412">
                <w:rPr>
                  <w:rStyle w:val="a3"/>
                  <w:rFonts w:ascii="Times New Roman" w:hAnsi="Times New Roman" w:cs="Times New Roman"/>
                  <w:sz w:val="24"/>
                  <w:szCs w:val="24"/>
                </w:rPr>
                <w:t>http://www.oxfordjoumals.org</w:t>
              </w:r>
            </w:hyperlink>
          </w:p>
        </w:tc>
      </w:tr>
    </w:tbl>
    <w:p w:rsidR="00D763E9" w:rsidRDefault="00602B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3E9">
        <w:trPr>
          <w:trHeight w:hRule="exact" w:val="7317"/>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CA4412">
                <w:rPr>
                  <w:rStyle w:val="a3"/>
                  <w:rFonts w:ascii="Times New Roman" w:hAnsi="Times New Roman" w:cs="Times New Roman"/>
                  <w:sz w:val="24"/>
                  <w:szCs w:val="24"/>
                </w:rPr>
                <w:t>http://dic.academic.ru/</w:t>
              </w:r>
            </w:hyperlink>
          </w:p>
          <w:p w:rsidR="00D763E9" w:rsidRDefault="00602BB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A4412">
                <w:rPr>
                  <w:rStyle w:val="a3"/>
                  <w:rFonts w:ascii="Times New Roman" w:hAnsi="Times New Roman" w:cs="Times New Roman"/>
                  <w:sz w:val="24"/>
                  <w:szCs w:val="24"/>
                </w:rPr>
                <w:t>http://www.benran.ru</w:t>
              </w:r>
            </w:hyperlink>
          </w:p>
          <w:p w:rsidR="00D763E9" w:rsidRDefault="00602BB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A4412">
                <w:rPr>
                  <w:rStyle w:val="a3"/>
                  <w:rFonts w:ascii="Times New Roman" w:hAnsi="Times New Roman" w:cs="Times New Roman"/>
                  <w:sz w:val="24"/>
                  <w:szCs w:val="24"/>
                </w:rPr>
                <w:t>http://www.gks.ru</w:t>
              </w:r>
            </w:hyperlink>
          </w:p>
          <w:p w:rsidR="00D763E9" w:rsidRDefault="00602BB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A4412">
                <w:rPr>
                  <w:rStyle w:val="a3"/>
                  <w:rFonts w:ascii="Times New Roman" w:hAnsi="Times New Roman" w:cs="Times New Roman"/>
                  <w:sz w:val="24"/>
                  <w:szCs w:val="24"/>
                </w:rPr>
                <w:t>http://diss.rsl.ru</w:t>
              </w:r>
            </w:hyperlink>
          </w:p>
          <w:p w:rsidR="00D763E9" w:rsidRDefault="00602BB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A4412">
                <w:rPr>
                  <w:rStyle w:val="a3"/>
                  <w:rFonts w:ascii="Times New Roman" w:hAnsi="Times New Roman" w:cs="Times New Roman"/>
                  <w:sz w:val="24"/>
                  <w:szCs w:val="24"/>
                </w:rPr>
                <w:t>http://ru.spinform.ru</w:t>
              </w:r>
            </w:hyperlink>
          </w:p>
          <w:p w:rsidR="00D763E9" w:rsidRDefault="00602BB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763E9" w:rsidRDefault="00602B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763E9">
        <w:trPr>
          <w:trHeight w:hRule="exact" w:val="314"/>
        </w:trPr>
        <w:tc>
          <w:tcPr>
            <w:tcW w:w="9654"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763E9">
        <w:trPr>
          <w:trHeight w:hRule="exact" w:val="7760"/>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763E9" w:rsidRDefault="00602BB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763E9" w:rsidRDefault="00602BB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763E9" w:rsidRDefault="00602BB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763E9" w:rsidRDefault="00602BB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763E9" w:rsidRDefault="00602BB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763E9" w:rsidRDefault="00602BB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763E9" w:rsidRDefault="00602BB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D763E9" w:rsidRDefault="00602B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3E9">
        <w:trPr>
          <w:trHeight w:hRule="exact" w:val="6055"/>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D763E9" w:rsidRDefault="00602BB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763E9" w:rsidRDefault="00602BB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763E9" w:rsidRDefault="00602BB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763E9">
        <w:trPr>
          <w:trHeight w:hRule="exact" w:val="855"/>
        </w:trPr>
        <w:tc>
          <w:tcPr>
            <w:tcW w:w="9654"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763E9">
        <w:trPr>
          <w:trHeight w:hRule="exact" w:val="2989"/>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763E9" w:rsidRDefault="00D763E9">
            <w:pPr>
              <w:spacing w:after="0" w:line="240" w:lineRule="auto"/>
              <w:jc w:val="both"/>
              <w:rPr>
                <w:sz w:val="24"/>
                <w:szCs w:val="24"/>
              </w:rPr>
            </w:pPr>
          </w:p>
          <w:p w:rsidR="00D763E9" w:rsidRDefault="00602BB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763E9" w:rsidRDefault="00602BB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763E9" w:rsidRDefault="00602BB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763E9" w:rsidRDefault="00602BB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763E9" w:rsidRDefault="00602BB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763E9" w:rsidRDefault="00602BB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763E9" w:rsidRDefault="00D763E9">
            <w:pPr>
              <w:spacing w:after="0" w:line="240" w:lineRule="auto"/>
              <w:jc w:val="both"/>
              <w:rPr>
                <w:sz w:val="24"/>
                <w:szCs w:val="24"/>
              </w:rPr>
            </w:pPr>
          </w:p>
          <w:p w:rsidR="00D763E9" w:rsidRDefault="00602BB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A4412">
                <w:rPr>
                  <w:rStyle w:val="a3"/>
                  <w:rFonts w:ascii="Times New Roman" w:hAnsi="Times New Roman" w:cs="Times New Roman"/>
                  <w:sz w:val="24"/>
                  <w:szCs w:val="24"/>
                </w:rPr>
                <w:t>http://www.president.kremlin.ru</w:t>
              </w:r>
            </w:hyperlink>
          </w:p>
        </w:tc>
      </w:tr>
      <w:tr w:rsidR="00D763E9">
        <w:trPr>
          <w:trHeight w:hRule="exact" w:val="304"/>
        </w:trPr>
        <w:tc>
          <w:tcPr>
            <w:tcW w:w="9654"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763E9">
        <w:trPr>
          <w:trHeight w:hRule="exact" w:val="585"/>
        </w:trPr>
        <w:tc>
          <w:tcPr>
            <w:tcW w:w="9654"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763E9" w:rsidRDefault="00602BB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A4412">
                <w:rPr>
                  <w:rStyle w:val="a3"/>
                  <w:rFonts w:ascii="Times New Roman" w:hAnsi="Times New Roman" w:cs="Times New Roman"/>
                  <w:sz w:val="24"/>
                  <w:szCs w:val="24"/>
                </w:rPr>
                <w:t>http://fgosvo.ru</w:t>
              </w:r>
            </w:hyperlink>
          </w:p>
        </w:tc>
      </w:tr>
      <w:tr w:rsidR="00D763E9">
        <w:trPr>
          <w:trHeight w:hRule="exact" w:val="314"/>
        </w:trPr>
        <w:tc>
          <w:tcPr>
            <w:tcW w:w="9654"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763E9">
        <w:trPr>
          <w:trHeight w:hRule="exact" w:val="3373"/>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763E9" w:rsidRDefault="00602BB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763E9" w:rsidRDefault="00602BB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763E9" w:rsidRDefault="00602BB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63E9" w:rsidRDefault="00602BB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D763E9" w:rsidRDefault="00602B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3E9">
        <w:trPr>
          <w:trHeight w:hRule="exact" w:val="4341"/>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D763E9" w:rsidRDefault="00602BB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63E9" w:rsidRDefault="00602BB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763E9" w:rsidRDefault="00602BB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763E9" w:rsidRDefault="00602BB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763E9" w:rsidRDefault="00602BB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763E9" w:rsidRDefault="00602BB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763E9" w:rsidRDefault="00602BB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763E9" w:rsidRDefault="00602BB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763E9" w:rsidRDefault="00602BB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763E9">
        <w:trPr>
          <w:trHeight w:hRule="exact" w:val="277"/>
        </w:trPr>
        <w:tc>
          <w:tcPr>
            <w:tcW w:w="9640" w:type="dxa"/>
          </w:tcPr>
          <w:p w:rsidR="00D763E9" w:rsidRDefault="00D763E9"/>
        </w:tc>
      </w:tr>
      <w:tr w:rsidR="00D763E9">
        <w:trPr>
          <w:trHeight w:hRule="exact" w:val="585"/>
        </w:trPr>
        <w:tc>
          <w:tcPr>
            <w:tcW w:w="9654" w:type="dxa"/>
            <w:shd w:val="clear" w:color="000000" w:fill="FFFFFF"/>
            <w:tcMar>
              <w:left w:w="34" w:type="dxa"/>
              <w:right w:w="34" w:type="dxa"/>
            </w:tcMar>
          </w:tcPr>
          <w:p w:rsidR="00D763E9" w:rsidRDefault="00602BB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763E9">
        <w:trPr>
          <w:trHeight w:hRule="exact" w:val="10187"/>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63E9" w:rsidRDefault="00602BB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63E9" w:rsidRDefault="00602BB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763E9" w:rsidRDefault="00602BB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763E9" w:rsidRDefault="00602BB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D763E9" w:rsidRDefault="00602B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3E9">
        <w:trPr>
          <w:trHeight w:hRule="exact" w:val="4071"/>
        </w:trPr>
        <w:tc>
          <w:tcPr>
            <w:tcW w:w="9654" w:type="dxa"/>
            <w:shd w:val="clear" w:color="000000" w:fill="FFFFFF"/>
            <w:tcMar>
              <w:left w:w="34" w:type="dxa"/>
              <w:right w:w="34" w:type="dxa"/>
            </w:tcMar>
          </w:tcPr>
          <w:p w:rsidR="00D763E9" w:rsidRDefault="00602BBE">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763E9" w:rsidRDefault="00602BB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763E9" w:rsidRDefault="00D763E9"/>
    <w:sectPr w:rsidR="00D763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02BBE"/>
    <w:rsid w:val="00933C09"/>
    <w:rsid w:val="00CA4412"/>
    <w:rsid w:val="00D31453"/>
    <w:rsid w:val="00D763E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CE5113-24A5-4D36-B30F-CC3ADF89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2BBE"/>
    <w:rPr>
      <w:color w:val="0563C1" w:themeColor="hyperlink"/>
      <w:u w:val="single"/>
    </w:rPr>
  </w:style>
  <w:style w:type="character" w:styleId="a4">
    <w:name w:val="Unresolved Mention"/>
    <w:basedOn w:val="a0"/>
    <w:uiPriority w:val="99"/>
    <w:semiHidden/>
    <w:unhideWhenUsed/>
    <w:rsid w:val="00CA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31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448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135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402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7227</Words>
  <Characters>41197</Characters>
  <Application>Microsoft Office Word</Application>
  <DocSecurity>0</DocSecurity>
  <Lines>343</Lines>
  <Paragraphs>96</Paragraphs>
  <ScaleCrop>false</ScaleCrop>
  <Company>diakov.net</Company>
  <LinksUpToDate>false</LinksUpToDate>
  <CharactersWithSpaces>48328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2021-2022_ФГОС3++2021_Бак-ОФО-Жур(21)_plx_Основы графического дизайна</dc:title>
  <dc:creator>FastReport.NET</dc:creator>
  <cp:lastModifiedBy>Mark Bernstorf</cp:lastModifiedBy>
  <cp:revision>4</cp:revision>
  <dcterms:created xsi:type="dcterms:W3CDTF">2021-10-16T18:12:00Z</dcterms:created>
  <dcterms:modified xsi:type="dcterms:W3CDTF">2022-11-12T17:34:00Z</dcterms:modified>
</cp:coreProperties>
</file>